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0E890" w14:textId="09C9A4B8" w:rsidR="003941A4" w:rsidRPr="003941A4" w:rsidRDefault="003941A4" w:rsidP="003941A4">
      <w:pPr>
        <w:jc w:val="center"/>
        <w:rPr>
          <w:rFonts w:ascii="Times New Roman" w:hAnsi="Times New Roman" w:cs="Times New Roman"/>
          <w:b/>
          <w:bCs/>
          <w:sz w:val="24"/>
          <w:szCs w:val="24"/>
        </w:rPr>
      </w:pPr>
      <w:r w:rsidRPr="003941A4">
        <w:rPr>
          <w:rFonts w:ascii="Times New Roman" w:hAnsi="Times New Roman" w:cs="Times New Roman"/>
          <w:b/>
          <w:bCs/>
          <w:sz w:val="24"/>
          <w:szCs w:val="24"/>
        </w:rPr>
        <w:t>COMMONWEALTH OF KENTUCKY</w:t>
      </w:r>
    </w:p>
    <w:p w14:paraId="2977F869" w14:textId="17C0D66D" w:rsidR="003941A4" w:rsidRPr="003941A4" w:rsidRDefault="003941A4" w:rsidP="003941A4">
      <w:pPr>
        <w:jc w:val="center"/>
        <w:rPr>
          <w:rFonts w:ascii="Times New Roman" w:hAnsi="Times New Roman" w:cs="Times New Roman"/>
          <w:b/>
          <w:bCs/>
          <w:sz w:val="24"/>
          <w:szCs w:val="24"/>
        </w:rPr>
      </w:pPr>
      <w:r w:rsidRPr="003941A4">
        <w:rPr>
          <w:rFonts w:ascii="Times New Roman" w:hAnsi="Times New Roman" w:cs="Times New Roman"/>
          <w:b/>
          <w:bCs/>
          <w:sz w:val="24"/>
          <w:szCs w:val="24"/>
        </w:rPr>
        <w:t>CITY OF LONDON, KENTUCKY</w:t>
      </w:r>
    </w:p>
    <w:p w14:paraId="46F5C983" w14:textId="727A44DB" w:rsidR="003941A4" w:rsidRPr="003941A4" w:rsidRDefault="003941A4" w:rsidP="003941A4">
      <w:pPr>
        <w:jc w:val="center"/>
        <w:rPr>
          <w:rFonts w:ascii="Times New Roman" w:hAnsi="Times New Roman" w:cs="Times New Roman"/>
          <w:b/>
          <w:bCs/>
          <w:sz w:val="24"/>
          <w:szCs w:val="24"/>
        </w:rPr>
      </w:pPr>
      <w:r w:rsidRPr="003941A4">
        <w:rPr>
          <w:rFonts w:ascii="Times New Roman" w:hAnsi="Times New Roman" w:cs="Times New Roman"/>
          <w:b/>
          <w:bCs/>
          <w:sz w:val="24"/>
          <w:szCs w:val="24"/>
        </w:rPr>
        <w:t>ORDINANCE NO. 202</w:t>
      </w:r>
      <w:r w:rsidR="00B23E77">
        <w:rPr>
          <w:rFonts w:ascii="Times New Roman" w:hAnsi="Times New Roman" w:cs="Times New Roman"/>
          <w:b/>
          <w:bCs/>
          <w:sz w:val="24"/>
          <w:szCs w:val="24"/>
        </w:rPr>
        <w:t>6</w:t>
      </w:r>
      <w:r w:rsidRPr="003941A4">
        <w:rPr>
          <w:rFonts w:ascii="Times New Roman" w:hAnsi="Times New Roman" w:cs="Times New Roman"/>
          <w:b/>
          <w:bCs/>
          <w:sz w:val="24"/>
          <w:szCs w:val="24"/>
        </w:rPr>
        <w:t>-</w:t>
      </w:r>
      <w:r w:rsidR="00B23E77">
        <w:rPr>
          <w:rFonts w:ascii="Times New Roman" w:hAnsi="Times New Roman" w:cs="Times New Roman"/>
          <w:b/>
          <w:bCs/>
          <w:sz w:val="24"/>
          <w:szCs w:val="24"/>
        </w:rPr>
        <w:t>0</w:t>
      </w:r>
      <w:r w:rsidR="00732C25">
        <w:rPr>
          <w:rFonts w:ascii="Times New Roman" w:hAnsi="Times New Roman" w:cs="Times New Roman"/>
          <w:b/>
          <w:bCs/>
          <w:sz w:val="24"/>
          <w:szCs w:val="24"/>
        </w:rPr>
        <w:t>8</w:t>
      </w:r>
    </w:p>
    <w:p w14:paraId="3198E54E" w14:textId="1D05CC26" w:rsidR="003941A4" w:rsidRPr="003941A4" w:rsidRDefault="003941A4" w:rsidP="003941A4">
      <w:pPr>
        <w:jc w:val="center"/>
        <w:rPr>
          <w:rFonts w:ascii="Times New Roman" w:hAnsi="Times New Roman" w:cs="Times New Roman"/>
          <w:b/>
          <w:bCs/>
          <w:sz w:val="24"/>
          <w:szCs w:val="24"/>
        </w:rPr>
      </w:pPr>
      <w:r w:rsidRPr="003941A4">
        <w:rPr>
          <w:rFonts w:ascii="Times New Roman" w:hAnsi="Times New Roman" w:cs="Times New Roman"/>
          <w:b/>
          <w:bCs/>
          <w:sz w:val="24"/>
          <w:szCs w:val="24"/>
        </w:rPr>
        <w:t>AN ORDINANCE AMENDING ORDINANCE 202</w:t>
      </w:r>
      <w:r w:rsidR="00B23E77">
        <w:rPr>
          <w:rFonts w:ascii="Times New Roman" w:hAnsi="Times New Roman" w:cs="Times New Roman"/>
          <w:b/>
          <w:bCs/>
          <w:sz w:val="24"/>
          <w:szCs w:val="24"/>
        </w:rPr>
        <w:t>2</w:t>
      </w:r>
      <w:r w:rsidRPr="003941A4">
        <w:rPr>
          <w:rFonts w:ascii="Times New Roman" w:hAnsi="Times New Roman" w:cs="Times New Roman"/>
          <w:b/>
          <w:bCs/>
          <w:sz w:val="24"/>
          <w:szCs w:val="24"/>
        </w:rPr>
        <w:t xml:space="preserve">-03, </w:t>
      </w:r>
      <w:r w:rsidR="00EA50FC">
        <w:rPr>
          <w:rFonts w:ascii="Times New Roman" w:hAnsi="Times New Roman" w:cs="Times New Roman"/>
          <w:b/>
          <w:bCs/>
          <w:sz w:val="24"/>
          <w:szCs w:val="24"/>
        </w:rPr>
        <w:t>AND THE CITY’S DEVELOPMENT ORDINANCE TO IMPLEMENT THE REQUIREMENTS OF KRS 100.348, EFFECTIVE JULY 1, 2026, REGARDING THE TREATMENT OF QUALIFIED M</w:t>
      </w:r>
      <w:r w:rsidR="002B7E71">
        <w:rPr>
          <w:rFonts w:ascii="Times New Roman" w:hAnsi="Times New Roman" w:cs="Times New Roman"/>
          <w:b/>
          <w:bCs/>
          <w:sz w:val="24"/>
          <w:szCs w:val="24"/>
        </w:rPr>
        <w:t>ANUFACTURED</w:t>
      </w:r>
      <w:r w:rsidR="00EA50FC">
        <w:rPr>
          <w:rFonts w:ascii="Times New Roman" w:hAnsi="Times New Roman" w:cs="Times New Roman"/>
          <w:b/>
          <w:bCs/>
          <w:sz w:val="24"/>
          <w:szCs w:val="24"/>
        </w:rPr>
        <w:t xml:space="preserve"> HOMES</w:t>
      </w:r>
      <w:r w:rsidR="00F65527">
        <w:rPr>
          <w:rFonts w:ascii="Times New Roman" w:hAnsi="Times New Roman" w:cs="Times New Roman"/>
          <w:b/>
          <w:bCs/>
          <w:sz w:val="24"/>
          <w:szCs w:val="24"/>
        </w:rPr>
        <w:t>;</w:t>
      </w:r>
      <w:r w:rsidRPr="003941A4">
        <w:rPr>
          <w:rFonts w:ascii="Times New Roman" w:hAnsi="Times New Roman" w:cs="Times New Roman"/>
          <w:b/>
          <w:bCs/>
          <w:sz w:val="24"/>
          <w:szCs w:val="24"/>
        </w:rPr>
        <w:t xml:space="preserve"> SEVERABILITY, REPEALING PRIOR ORDINANCES AND EFFECTIVE DATE</w:t>
      </w:r>
    </w:p>
    <w:p w14:paraId="1DB99A6A" w14:textId="77777777" w:rsidR="00F65527" w:rsidRDefault="003941A4" w:rsidP="003941A4">
      <w:pPr>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City of London previously passed ordinance 202</w:t>
      </w:r>
      <w:r w:rsidR="00F65527">
        <w:rPr>
          <w:rFonts w:ascii="Times New Roman" w:hAnsi="Times New Roman" w:cs="Times New Roman"/>
          <w:sz w:val="24"/>
          <w:szCs w:val="24"/>
        </w:rPr>
        <w:t>2</w:t>
      </w:r>
      <w:r>
        <w:rPr>
          <w:rFonts w:ascii="Times New Roman" w:hAnsi="Times New Roman" w:cs="Times New Roman"/>
          <w:sz w:val="24"/>
          <w:szCs w:val="24"/>
        </w:rPr>
        <w:t xml:space="preserve">-03, </w:t>
      </w:r>
      <w:r w:rsidR="00F65527">
        <w:rPr>
          <w:rFonts w:ascii="Times New Roman" w:hAnsi="Times New Roman" w:cs="Times New Roman"/>
          <w:sz w:val="24"/>
          <w:szCs w:val="24"/>
        </w:rPr>
        <w:t>which was the last text amendment to the City’s Development Ordinance; and</w:t>
      </w:r>
    </w:p>
    <w:p w14:paraId="210CC418" w14:textId="77777777" w:rsidR="00F65527" w:rsidRDefault="00F65527" w:rsidP="003941A4">
      <w:pPr>
        <w:rPr>
          <w:rFonts w:ascii="Times New Roman" w:hAnsi="Times New Roman" w:cs="Times New Roman"/>
          <w:sz w:val="24"/>
          <w:szCs w:val="24"/>
        </w:rPr>
      </w:pPr>
      <w:r>
        <w:rPr>
          <w:rFonts w:ascii="Times New Roman" w:hAnsi="Times New Roman" w:cs="Times New Roman"/>
          <w:sz w:val="24"/>
          <w:szCs w:val="24"/>
        </w:rPr>
        <w:t>WHEREAS, the Kentucky General Assembly enacted an amendment to KRS 100.348, effective July 1, 2026, which requires an update to the City’s Development Ordinance to be compliant with state law; and</w:t>
      </w:r>
    </w:p>
    <w:p w14:paraId="58F71B4F" w14:textId="02537A61" w:rsidR="00BC6571" w:rsidRDefault="00F65527" w:rsidP="00BC6571">
      <w:pPr>
        <w:rPr>
          <w:rFonts w:ascii="Times New Roman" w:hAnsi="Times New Roman" w:cs="Times New Roman"/>
          <w:sz w:val="24"/>
          <w:szCs w:val="24"/>
        </w:rPr>
      </w:pPr>
      <w:r>
        <w:rPr>
          <w:rFonts w:ascii="Times New Roman" w:hAnsi="Times New Roman" w:cs="Times New Roman"/>
          <w:sz w:val="24"/>
          <w:szCs w:val="24"/>
        </w:rPr>
        <w:t xml:space="preserve">WHEREAS, the foregoing amendment, consistent with Development Ordinance § </w:t>
      </w:r>
      <w:r w:rsidR="00A72AD7">
        <w:rPr>
          <w:rFonts w:ascii="Times New Roman" w:hAnsi="Times New Roman" w:cs="Times New Roman"/>
          <w:sz w:val="24"/>
          <w:szCs w:val="24"/>
        </w:rPr>
        <w:t>101 and 201</w:t>
      </w:r>
      <w:r w:rsidR="00846707">
        <w:rPr>
          <w:rFonts w:ascii="Times New Roman" w:hAnsi="Times New Roman" w:cs="Times New Roman"/>
          <w:sz w:val="24"/>
          <w:szCs w:val="24"/>
        </w:rPr>
        <w:t xml:space="preserve">.2 </w:t>
      </w:r>
      <w:r w:rsidR="006B0579">
        <w:rPr>
          <w:rFonts w:ascii="Times New Roman" w:hAnsi="Times New Roman" w:cs="Times New Roman"/>
          <w:sz w:val="24"/>
          <w:szCs w:val="24"/>
        </w:rPr>
        <w:t xml:space="preserve">as well as KRS 100.211(3), all require a </w:t>
      </w:r>
      <w:r w:rsidR="00BC6571">
        <w:rPr>
          <w:rFonts w:ascii="Times New Roman" w:hAnsi="Times New Roman" w:cs="Times New Roman"/>
          <w:sz w:val="24"/>
          <w:szCs w:val="24"/>
        </w:rPr>
        <w:t xml:space="preserve">public hearing before the City’s Planning and Zoning Commission prior to amendment of the Development Ordinance, </w:t>
      </w:r>
      <w:r w:rsidR="003941A4">
        <w:rPr>
          <w:rFonts w:ascii="Times New Roman" w:hAnsi="Times New Roman" w:cs="Times New Roman"/>
          <w:sz w:val="24"/>
          <w:szCs w:val="24"/>
        </w:rPr>
        <w:t xml:space="preserve">which </w:t>
      </w:r>
      <w:r w:rsidR="00BC6571">
        <w:rPr>
          <w:rFonts w:ascii="Times New Roman" w:hAnsi="Times New Roman" w:cs="Times New Roman"/>
          <w:sz w:val="24"/>
          <w:szCs w:val="24"/>
        </w:rPr>
        <w:t xml:space="preserve">has been held prior to the second reading and adoption of this </w:t>
      </w:r>
      <w:proofErr w:type="gramStart"/>
      <w:r w:rsidR="00BC6571">
        <w:rPr>
          <w:rFonts w:ascii="Times New Roman" w:hAnsi="Times New Roman" w:cs="Times New Roman"/>
          <w:sz w:val="24"/>
          <w:szCs w:val="24"/>
        </w:rPr>
        <w:t>ordinance;</w:t>
      </w:r>
      <w:proofErr w:type="gramEnd"/>
    </w:p>
    <w:p w14:paraId="30E5ADD0" w14:textId="7601BCDE" w:rsidR="003941A4" w:rsidRDefault="003941A4" w:rsidP="003941A4">
      <w:pPr>
        <w:rPr>
          <w:rFonts w:ascii="Times New Roman" w:hAnsi="Times New Roman" w:cs="Times New Roman"/>
          <w:sz w:val="24"/>
          <w:szCs w:val="24"/>
        </w:rPr>
      </w:pPr>
    </w:p>
    <w:p w14:paraId="1A06D311" w14:textId="0DFC7452" w:rsidR="003941A4" w:rsidRPr="003941A4" w:rsidRDefault="003941A4" w:rsidP="003941A4">
      <w:pPr>
        <w:rPr>
          <w:rFonts w:ascii="Times New Roman" w:hAnsi="Times New Roman" w:cs="Times New Roman"/>
          <w:b/>
          <w:bCs/>
          <w:sz w:val="24"/>
          <w:szCs w:val="24"/>
        </w:rPr>
      </w:pPr>
      <w:r w:rsidRPr="003941A4">
        <w:rPr>
          <w:rFonts w:ascii="Times New Roman" w:hAnsi="Times New Roman" w:cs="Times New Roman"/>
          <w:b/>
          <w:bCs/>
          <w:sz w:val="24"/>
          <w:szCs w:val="24"/>
        </w:rPr>
        <w:t>BE IT ORDAINED BY THE CITY OF LONDON, KENTUCKY, AS FOLLOWS:</w:t>
      </w:r>
    </w:p>
    <w:p w14:paraId="12DC02FA" w14:textId="2F745D9B" w:rsidR="003941A4" w:rsidRPr="003941A4" w:rsidRDefault="003941A4" w:rsidP="003941A4">
      <w:pPr>
        <w:jc w:val="center"/>
        <w:rPr>
          <w:rFonts w:ascii="Times New Roman" w:hAnsi="Times New Roman" w:cs="Times New Roman"/>
          <w:b/>
          <w:bCs/>
          <w:sz w:val="24"/>
          <w:szCs w:val="24"/>
        </w:rPr>
      </w:pPr>
      <w:r w:rsidRPr="003941A4">
        <w:rPr>
          <w:rFonts w:ascii="Times New Roman" w:hAnsi="Times New Roman" w:cs="Times New Roman"/>
          <w:b/>
          <w:bCs/>
          <w:sz w:val="24"/>
          <w:szCs w:val="24"/>
        </w:rPr>
        <w:t>Section I</w:t>
      </w:r>
    </w:p>
    <w:p w14:paraId="1262F611" w14:textId="00E2EEC6" w:rsidR="003941A4" w:rsidRDefault="00210B49" w:rsidP="003941A4">
      <w:pPr>
        <w:rPr>
          <w:rFonts w:ascii="Times New Roman" w:hAnsi="Times New Roman" w:cs="Times New Roman"/>
          <w:sz w:val="24"/>
          <w:szCs w:val="24"/>
        </w:rPr>
      </w:pPr>
      <w:r>
        <w:rPr>
          <w:rFonts w:ascii="Times New Roman" w:hAnsi="Times New Roman" w:cs="Times New Roman"/>
          <w:sz w:val="24"/>
          <w:szCs w:val="24"/>
        </w:rPr>
        <w:t xml:space="preserve">Section 202.1 of </w:t>
      </w:r>
      <w:r w:rsidR="003941A4">
        <w:rPr>
          <w:rFonts w:ascii="Times New Roman" w:hAnsi="Times New Roman" w:cs="Times New Roman"/>
          <w:sz w:val="24"/>
          <w:szCs w:val="24"/>
        </w:rPr>
        <w:t xml:space="preserve">Ordinance </w:t>
      </w:r>
      <w:r w:rsidR="00E72CA4">
        <w:rPr>
          <w:rFonts w:ascii="Times New Roman" w:hAnsi="Times New Roman" w:cs="Times New Roman"/>
          <w:sz w:val="24"/>
          <w:szCs w:val="24"/>
        </w:rPr>
        <w:t>2022</w:t>
      </w:r>
      <w:r>
        <w:rPr>
          <w:rFonts w:ascii="Times New Roman" w:hAnsi="Times New Roman" w:cs="Times New Roman"/>
          <w:sz w:val="24"/>
          <w:szCs w:val="24"/>
        </w:rPr>
        <w:t xml:space="preserve">-3 and the Development Ordinance are amended </w:t>
      </w:r>
      <w:r w:rsidR="003941A4">
        <w:rPr>
          <w:rFonts w:ascii="Times New Roman" w:hAnsi="Times New Roman" w:cs="Times New Roman"/>
          <w:sz w:val="24"/>
          <w:szCs w:val="24"/>
        </w:rPr>
        <w:t>to read in full as follows:</w:t>
      </w:r>
    </w:p>
    <w:p w14:paraId="710F9CDA" w14:textId="253F9FB3" w:rsidR="001815B1" w:rsidRDefault="001815B1" w:rsidP="003941A4">
      <w:pPr>
        <w:rPr>
          <w:rFonts w:ascii="Times New Roman" w:hAnsi="Times New Roman" w:cs="Times New Roman"/>
          <w:sz w:val="24"/>
          <w:szCs w:val="24"/>
        </w:rPr>
      </w:pPr>
      <w:r w:rsidRPr="001815B1">
        <w:rPr>
          <w:rFonts w:ascii="Times New Roman" w:hAnsi="Times New Roman" w:cs="Times New Roman"/>
          <w:b/>
          <w:bCs/>
          <w:sz w:val="24"/>
          <w:szCs w:val="24"/>
        </w:rPr>
        <w:t>202.1 RESIDENTIAL DISTRICTS</w:t>
      </w:r>
    </w:p>
    <w:p w14:paraId="42E76A68" w14:textId="4CD696B6" w:rsidR="0093044C" w:rsidRPr="0093044C" w:rsidRDefault="0093044C" w:rsidP="0093044C">
      <w:pPr>
        <w:rPr>
          <w:rFonts w:ascii="Times New Roman" w:hAnsi="Times New Roman" w:cs="Times New Roman"/>
          <w:sz w:val="24"/>
          <w:szCs w:val="24"/>
        </w:rPr>
      </w:pPr>
      <w:r w:rsidRPr="0093044C">
        <w:rPr>
          <w:rFonts w:ascii="Times New Roman" w:hAnsi="Times New Roman" w:cs="Times New Roman"/>
          <w:sz w:val="24"/>
          <w:szCs w:val="24"/>
        </w:rPr>
        <w:t>Residential districts are established to provide suitable sites and surroundings for housing. The</w:t>
      </w:r>
      <w:r>
        <w:rPr>
          <w:rFonts w:ascii="Times New Roman" w:hAnsi="Times New Roman" w:cs="Times New Roman"/>
          <w:sz w:val="24"/>
          <w:szCs w:val="24"/>
        </w:rPr>
        <w:t xml:space="preserve"> </w:t>
      </w:r>
      <w:r w:rsidRPr="0093044C">
        <w:rPr>
          <w:rFonts w:ascii="Times New Roman" w:hAnsi="Times New Roman" w:cs="Times New Roman"/>
          <w:sz w:val="24"/>
          <w:szCs w:val="24"/>
        </w:rPr>
        <w:t xml:space="preserve">ordinance recognizes that there should be diversity of settings </w:t>
      </w:r>
      <w:proofErr w:type="gramStart"/>
      <w:r w:rsidRPr="0093044C">
        <w:rPr>
          <w:rFonts w:ascii="Times New Roman" w:hAnsi="Times New Roman" w:cs="Times New Roman"/>
          <w:sz w:val="24"/>
          <w:szCs w:val="24"/>
        </w:rPr>
        <w:t>in order to</w:t>
      </w:r>
      <w:proofErr w:type="gramEnd"/>
      <w:r w:rsidRPr="0093044C">
        <w:rPr>
          <w:rFonts w:ascii="Times New Roman" w:hAnsi="Times New Roman" w:cs="Times New Roman"/>
          <w:sz w:val="24"/>
          <w:szCs w:val="24"/>
        </w:rPr>
        <w:t xml:space="preserve"> meet individual housing</w:t>
      </w:r>
      <w:r>
        <w:rPr>
          <w:rFonts w:ascii="Times New Roman" w:hAnsi="Times New Roman" w:cs="Times New Roman"/>
          <w:sz w:val="24"/>
          <w:szCs w:val="24"/>
        </w:rPr>
        <w:t xml:space="preserve"> </w:t>
      </w:r>
      <w:r w:rsidRPr="0093044C">
        <w:rPr>
          <w:rFonts w:ascii="Times New Roman" w:hAnsi="Times New Roman" w:cs="Times New Roman"/>
          <w:sz w:val="24"/>
          <w:szCs w:val="24"/>
        </w:rPr>
        <w:t>preferences.</w:t>
      </w:r>
    </w:p>
    <w:p w14:paraId="1300EA5C" w14:textId="4FE865C9" w:rsidR="0093044C" w:rsidRPr="0093044C" w:rsidRDefault="0093044C" w:rsidP="0093044C">
      <w:pPr>
        <w:rPr>
          <w:rFonts w:ascii="Times New Roman" w:hAnsi="Times New Roman" w:cs="Times New Roman"/>
          <w:sz w:val="24"/>
          <w:szCs w:val="24"/>
        </w:rPr>
      </w:pPr>
      <w:r w:rsidRPr="0093044C">
        <w:rPr>
          <w:rFonts w:ascii="Times New Roman" w:hAnsi="Times New Roman" w:cs="Times New Roman"/>
          <w:sz w:val="24"/>
          <w:szCs w:val="24"/>
        </w:rPr>
        <w:t>1. R-1 SINGLE FAMILY RESIDENTIAL DISTRICTS - These residential districts are</w:t>
      </w:r>
      <w:r>
        <w:rPr>
          <w:rFonts w:ascii="Times New Roman" w:hAnsi="Times New Roman" w:cs="Times New Roman"/>
          <w:sz w:val="24"/>
          <w:szCs w:val="24"/>
        </w:rPr>
        <w:t xml:space="preserve"> </w:t>
      </w:r>
      <w:r w:rsidRPr="0093044C">
        <w:rPr>
          <w:rFonts w:ascii="Times New Roman" w:hAnsi="Times New Roman" w:cs="Times New Roman"/>
          <w:sz w:val="24"/>
          <w:szCs w:val="24"/>
        </w:rPr>
        <w:t>designed to provide for neighborhoods of single-family detached residences</w:t>
      </w:r>
      <w:r w:rsidR="00BA7A7B">
        <w:rPr>
          <w:rFonts w:ascii="Times New Roman" w:hAnsi="Times New Roman" w:cs="Times New Roman"/>
          <w:sz w:val="24"/>
          <w:szCs w:val="24"/>
        </w:rPr>
        <w:t xml:space="preserve">, </w:t>
      </w:r>
      <w:r w:rsidR="00BA7A7B" w:rsidRPr="00BA7A7B">
        <w:rPr>
          <w:rFonts w:ascii="Times New Roman" w:hAnsi="Times New Roman" w:cs="Times New Roman"/>
          <w:sz w:val="24"/>
          <w:szCs w:val="24"/>
          <w:u w:val="single"/>
        </w:rPr>
        <w:t>Qualified M</w:t>
      </w:r>
      <w:r w:rsidR="007A7CE0">
        <w:rPr>
          <w:rFonts w:ascii="Times New Roman" w:hAnsi="Times New Roman" w:cs="Times New Roman"/>
          <w:sz w:val="24"/>
          <w:szCs w:val="24"/>
          <w:u w:val="single"/>
        </w:rPr>
        <w:t>anufactured</w:t>
      </w:r>
      <w:r w:rsidR="00BA7A7B" w:rsidRPr="00BA7A7B">
        <w:rPr>
          <w:rFonts w:ascii="Times New Roman" w:hAnsi="Times New Roman" w:cs="Times New Roman"/>
          <w:sz w:val="24"/>
          <w:szCs w:val="24"/>
          <w:u w:val="single"/>
        </w:rPr>
        <w:t xml:space="preserve"> Homes</w:t>
      </w:r>
      <w:r w:rsidR="001815B1">
        <w:rPr>
          <w:rFonts w:ascii="Times New Roman" w:hAnsi="Times New Roman" w:cs="Times New Roman"/>
          <w:sz w:val="24"/>
          <w:szCs w:val="24"/>
          <w:u w:val="single"/>
        </w:rPr>
        <w:t>, as defined in § 202.1.1</w:t>
      </w:r>
      <w:r w:rsidR="00BA7A7B" w:rsidRPr="00BA7A7B">
        <w:rPr>
          <w:rFonts w:ascii="Times New Roman" w:hAnsi="Times New Roman" w:cs="Times New Roman"/>
          <w:sz w:val="24"/>
          <w:szCs w:val="24"/>
          <w:u w:val="single"/>
        </w:rPr>
        <w:t>,</w:t>
      </w:r>
      <w:r w:rsidRPr="0093044C">
        <w:rPr>
          <w:rFonts w:ascii="Times New Roman" w:hAnsi="Times New Roman" w:cs="Times New Roman"/>
          <w:sz w:val="24"/>
          <w:szCs w:val="24"/>
        </w:rPr>
        <w:t xml:space="preserve"> and related</w:t>
      </w:r>
      <w:r>
        <w:rPr>
          <w:rFonts w:ascii="Times New Roman" w:hAnsi="Times New Roman" w:cs="Times New Roman"/>
          <w:sz w:val="24"/>
          <w:szCs w:val="24"/>
        </w:rPr>
        <w:t xml:space="preserve"> </w:t>
      </w:r>
      <w:r w:rsidRPr="0093044C">
        <w:rPr>
          <w:rFonts w:ascii="Times New Roman" w:hAnsi="Times New Roman" w:cs="Times New Roman"/>
          <w:sz w:val="24"/>
          <w:szCs w:val="24"/>
        </w:rPr>
        <w:t>uses, and to exclude uses that are not compatible with residential use.</w:t>
      </w:r>
    </w:p>
    <w:p w14:paraId="2118E915" w14:textId="71F55AD9" w:rsidR="00210B49" w:rsidRDefault="0093044C" w:rsidP="0093044C">
      <w:pPr>
        <w:rPr>
          <w:rFonts w:ascii="Times New Roman" w:hAnsi="Times New Roman" w:cs="Times New Roman"/>
          <w:sz w:val="24"/>
          <w:szCs w:val="24"/>
        </w:rPr>
      </w:pPr>
      <w:r w:rsidRPr="0093044C">
        <w:rPr>
          <w:rFonts w:ascii="Times New Roman" w:hAnsi="Times New Roman" w:cs="Times New Roman"/>
          <w:sz w:val="24"/>
          <w:szCs w:val="24"/>
        </w:rPr>
        <w:t>2. R-2 TWO-FAMILY/MULTI FAMILY RESIDENTIAL DISTRICTS - This district is</w:t>
      </w:r>
      <w:r>
        <w:rPr>
          <w:rFonts w:ascii="Times New Roman" w:hAnsi="Times New Roman" w:cs="Times New Roman"/>
          <w:sz w:val="24"/>
          <w:szCs w:val="24"/>
        </w:rPr>
        <w:t xml:space="preserve"> </w:t>
      </w:r>
      <w:r w:rsidRPr="0093044C">
        <w:rPr>
          <w:rFonts w:ascii="Times New Roman" w:hAnsi="Times New Roman" w:cs="Times New Roman"/>
          <w:sz w:val="24"/>
          <w:szCs w:val="24"/>
        </w:rPr>
        <w:t xml:space="preserve">designed to establish neighborhoods of </w:t>
      </w:r>
      <w:proofErr w:type="gramStart"/>
      <w:r w:rsidRPr="0093044C">
        <w:rPr>
          <w:rFonts w:ascii="Times New Roman" w:hAnsi="Times New Roman" w:cs="Times New Roman"/>
          <w:sz w:val="24"/>
          <w:szCs w:val="24"/>
        </w:rPr>
        <w:t xml:space="preserve">single-family </w:t>
      </w:r>
      <w:r w:rsidR="001815B1">
        <w:rPr>
          <w:rFonts w:ascii="Times New Roman" w:hAnsi="Times New Roman" w:cs="Times New Roman"/>
          <w:sz w:val="24"/>
          <w:szCs w:val="24"/>
        </w:rPr>
        <w:t>[</w:t>
      </w:r>
      <w:r w:rsidRPr="001815B1">
        <w:rPr>
          <w:rFonts w:ascii="Times New Roman" w:hAnsi="Times New Roman" w:cs="Times New Roman"/>
          <w:strike/>
          <w:sz w:val="24"/>
          <w:szCs w:val="24"/>
        </w:rPr>
        <w:t>and</w:t>
      </w:r>
      <w:r w:rsidR="001815B1">
        <w:rPr>
          <w:rFonts w:ascii="Times New Roman" w:hAnsi="Times New Roman" w:cs="Times New Roman"/>
          <w:sz w:val="24"/>
          <w:szCs w:val="24"/>
        </w:rPr>
        <w:t>]</w:t>
      </w:r>
      <w:r w:rsidRPr="0093044C">
        <w:rPr>
          <w:rFonts w:ascii="Times New Roman" w:hAnsi="Times New Roman" w:cs="Times New Roman"/>
          <w:sz w:val="24"/>
          <w:szCs w:val="24"/>
        </w:rPr>
        <w:t xml:space="preserve"> multi-family</w:t>
      </w:r>
      <w:proofErr w:type="gramEnd"/>
      <w:r w:rsidRPr="0093044C">
        <w:rPr>
          <w:rFonts w:ascii="Times New Roman" w:hAnsi="Times New Roman" w:cs="Times New Roman"/>
          <w:sz w:val="24"/>
          <w:szCs w:val="24"/>
        </w:rPr>
        <w:t xml:space="preserve"> homes</w:t>
      </w:r>
      <w:r w:rsidR="00BA7A7B">
        <w:rPr>
          <w:rFonts w:ascii="Times New Roman" w:hAnsi="Times New Roman" w:cs="Times New Roman"/>
          <w:sz w:val="24"/>
          <w:szCs w:val="24"/>
        </w:rPr>
        <w:t xml:space="preserve">, </w:t>
      </w:r>
      <w:r w:rsidR="001815B1" w:rsidRPr="001815B1">
        <w:rPr>
          <w:rFonts w:ascii="Times New Roman" w:hAnsi="Times New Roman" w:cs="Times New Roman"/>
          <w:sz w:val="24"/>
          <w:szCs w:val="24"/>
          <w:u w:val="single"/>
        </w:rPr>
        <w:t xml:space="preserve">and </w:t>
      </w:r>
      <w:r w:rsidR="00BA7A7B" w:rsidRPr="00BA7A7B">
        <w:rPr>
          <w:rFonts w:ascii="Times New Roman" w:hAnsi="Times New Roman" w:cs="Times New Roman"/>
          <w:sz w:val="24"/>
          <w:szCs w:val="24"/>
          <w:u w:val="single"/>
        </w:rPr>
        <w:t>Qualified M</w:t>
      </w:r>
      <w:r w:rsidR="003F26EC">
        <w:rPr>
          <w:rFonts w:ascii="Times New Roman" w:hAnsi="Times New Roman" w:cs="Times New Roman"/>
          <w:sz w:val="24"/>
          <w:szCs w:val="24"/>
          <w:u w:val="single"/>
        </w:rPr>
        <w:t>anufactured</w:t>
      </w:r>
      <w:r w:rsidR="00BA7A7B" w:rsidRPr="00BA7A7B">
        <w:rPr>
          <w:rFonts w:ascii="Times New Roman" w:hAnsi="Times New Roman" w:cs="Times New Roman"/>
          <w:sz w:val="24"/>
          <w:szCs w:val="24"/>
          <w:u w:val="single"/>
        </w:rPr>
        <w:t xml:space="preserve"> Homes,</w:t>
      </w:r>
      <w:r w:rsidR="001815B1">
        <w:rPr>
          <w:rFonts w:ascii="Times New Roman" w:hAnsi="Times New Roman" w:cs="Times New Roman"/>
          <w:sz w:val="24"/>
          <w:szCs w:val="24"/>
          <w:u w:val="single"/>
        </w:rPr>
        <w:t xml:space="preserve"> as defined in § 202.1.1,</w:t>
      </w:r>
      <w:r w:rsidRPr="005678D2">
        <w:rPr>
          <w:rFonts w:ascii="Times New Roman" w:hAnsi="Times New Roman" w:cs="Times New Roman"/>
          <w:sz w:val="24"/>
          <w:szCs w:val="24"/>
          <w:u w:val="single"/>
        </w:rPr>
        <w:t xml:space="preserve"> </w:t>
      </w:r>
      <w:r w:rsidR="005678D2" w:rsidRPr="005678D2">
        <w:rPr>
          <w:rFonts w:ascii="Times New Roman" w:hAnsi="Times New Roman" w:cs="Times New Roman"/>
          <w:sz w:val="24"/>
          <w:szCs w:val="24"/>
          <w:u w:val="single"/>
        </w:rPr>
        <w:t>and</w:t>
      </w:r>
      <w:r w:rsidR="005678D2">
        <w:rPr>
          <w:rFonts w:ascii="Times New Roman" w:hAnsi="Times New Roman" w:cs="Times New Roman"/>
          <w:sz w:val="24"/>
          <w:szCs w:val="24"/>
        </w:rPr>
        <w:t xml:space="preserve"> </w:t>
      </w:r>
      <w:r w:rsidRPr="0093044C">
        <w:rPr>
          <w:rFonts w:ascii="Times New Roman" w:hAnsi="Times New Roman" w:cs="Times New Roman"/>
          <w:sz w:val="24"/>
          <w:szCs w:val="24"/>
        </w:rPr>
        <w:t>free from</w:t>
      </w:r>
      <w:r>
        <w:rPr>
          <w:rFonts w:ascii="Times New Roman" w:hAnsi="Times New Roman" w:cs="Times New Roman"/>
          <w:sz w:val="24"/>
          <w:szCs w:val="24"/>
        </w:rPr>
        <w:t xml:space="preserve"> </w:t>
      </w:r>
      <w:r w:rsidRPr="0093044C">
        <w:rPr>
          <w:rFonts w:ascii="Times New Roman" w:hAnsi="Times New Roman" w:cs="Times New Roman"/>
          <w:sz w:val="24"/>
          <w:szCs w:val="24"/>
        </w:rPr>
        <w:t>other uses not compatible to residents of the area.</w:t>
      </w:r>
    </w:p>
    <w:p w14:paraId="7ACADB4C" w14:textId="77777777" w:rsidR="003F26EC" w:rsidRDefault="003F26EC" w:rsidP="0093044C">
      <w:pPr>
        <w:rPr>
          <w:rFonts w:ascii="Times New Roman" w:hAnsi="Times New Roman" w:cs="Times New Roman"/>
          <w:sz w:val="24"/>
          <w:szCs w:val="24"/>
        </w:rPr>
      </w:pPr>
    </w:p>
    <w:p w14:paraId="1833D522" w14:textId="4E5180AA" w:rsidR="005678D2" w:rsidRDefault="005678D2" w:rsidP="005678D2">
      <w:pPr>
        <w:jc w:val="center"/>
        <w:rPr>
          <w:rFonts w:ascii="Times New Roman" w:hAnsi="Times New Roman" w:cs="Times New Roman"/>
          <w:b/>
          <w:bCs/>
          <w:sz w:val="24"/>
          <w:szCs w:val="24"/>
        </w:rPr>
      </w:pPr>
      <w:r w:rsidRPr="003941A4">
        <w:rPr>
          <w:rFonts w:ascii="Times New Roman" w:hAnsi="Times New Roman" w:cs="Times New Roman"/>
          <w:b/>
          <w:bCs/>
          <w:sz w:val="24"/>
          <w:szCs w:val="24"/>
        </w:rPr>
        <w:lastRenderedPageBreak/>
        <w:t>Section I</w:t>
      </w:r>
      <w:r>
        <w:rPr>
          <w:rFonts w:ascii="Times New Roman" w:hAnsi="Times New Roman" w:cs="Times New Roman"/>
          <w:b/>
          <w:bCs/>
          <w:sz w:val="24"/>
          <w:szCs w:val="24"/>
        </w:rPr>
        <w:t>I</w:t>
      </w:r>
    </w:p>
    <w:p w14:paraId="73799045" w14:textId="1CEEDFF9" w:rsidR="005678D2" w:rsidRDefault="005678D2" w:rsidP="005678D2">
      <w:pPr>
        <w:rPr>
          <w:rFonts w:ascii="Times New Roman" w:hAnsi="Times New Roman" w:cs="Times New Roman"/>
          <w:sz w:val="24"/>
          <w:szCs w:val="24"/>
        </w:rPr>
      </w:pPr>
      <w:r>
        <w:rPr>
          <w:rFonts w:ascii="Times New Roman" w:hAnsi="Times New Roman" w:cs="Times New Roman"/>
          <w:sz w:val="24"/>
          <w:szCs w:val="24"/>
        </w:rPr>
        <w:t>Section 202.1.1 of Ordinance 2022-3 and the Development Ordinance are amended to read in full as follows:</w:t>
      </w:r>
    </w:p>
    <w:p w14:paraId="4FFF5BDA" w14:textId="7B3A1D7E" w:rsidR="005678D2" w:rsidRDefault="001815B1" w:rsidP="005678D2">
      <w:pPr>
        <w:rPr>
          <w:rFonts w:ascii="Times New Roman" w:hAnsi="Times New Roman" w:cs="Times New Roman"/>
          <w:sz w:val="24"/>
          <w:szCs w:val="24"/>
        </w:rPr>
      </w:pPr>
      <w:r w:rsidRPr="001815B1">
        <w:rPr>
          <w:rFonts w:ascii="Times New Roman" w:hAnsi="Times New Roman" w:cs="Times New Roman"/>
          <w:b/>
          <w:bCs/>
          <w:sz w:val="24"/>
          <w:szCs w:val="24"/>
        </w:rPr>
        <w:t xml:space="preserve">202.1.1 MOBILE/MANUFACTURED HOME </w:t>
      </w:r>
      <w:r w:rsidR="00EB31F4" w:rsidRPr="007059E6">
        <w:rPr>
          <w:rFonts w:ascii="Times New Roman" w:hAnsi="Times New Roman" w:cs="Times New Roman"/>
          <w:b/>
          <w:bCs/>
          <w:sz w:val="24"/>
          <w:szCs w:val="24"/>
          <w:u w:val="single"/>
        </w:rPr>
        <w:t>AND</w:t>
      </w:r>
      <w:r w:rsidR="00EB31F4">
        <w:rPr>
          <w:rFonts w:ascii="Times New Roman" w:hAnsi="Times New Roman" w:cs="Times New Roman"/>
          <w:b/>
          <w:bCs/>
          <w:sz w:val="24"/>
          <w:szCs w:val="24"/>
        </w:rPr>
        <w:t xml:space="preserve"> </w:t>
      </w:r>
      <w:r w:rsidRPr="001815B1">
        <w:rPr>
          <w:rFonts w:ascii="Times New Roman" w:hAnsi="Times New Roman" w:cs="Times New Roman"/>
          <w:b/>
          <w:bCs/>
          <w:sz w:val="24"/>
          <w:szCs w:val="24"/>
        </w:rPr>
        <w:t>PARK STANDARDS</w:t>
      </w:r>
    </w:p>
    <w:p w14:paraId="270C0EE9" w14:textId="3B4522ED" w:rsidR="00F05077" w:rsidRDefault="00F05077" w:rsidP="00616424">
      <w:pPr>
        <w:rPr>
          <w:rFonts w:ascii="Times New Roman" w:hAnsi="Times New Roman" w:cs="Times New Roman"/>
          <w:sz w:val="24"/>
          <w:szCs w:val="24"/>
          <w:u w:val="single"/>
        </w:rPr>
      </w:pPr>
      <w:r w:rsidRPr="00F05077">
        <w:rPr>
          <w:rFonts w:ascii="Times New Roman" w:hAnsi="Times New Roman" w:cs="Times New Roman"/>
          <w:sz w:val="24"/>
          <w:szCs w:val="24"/>
          <w:u w:val="single"/>
        </w:rPr>
        <w:t xml:space="preserve">(A) </w:t>
      </w:r>
      <w:r w:rsidRPr="00581EC2">
        <w:rPr>
          <w:rFonts w:ascii="Times New Roman" w:hAnsi="Times New Roman" w:cs="Times New Roman"/>
          <w:sz w:val="24"/>
          <w:szCs w:val="24"/>
          <w:u w:val="single"/>
        </w:rPr>
        <w:t xml:space="preserve">A “Manufactured home” means a single-family residential dwelling constructed after June 15, 1976, in accordance with the National Manufactured Home Construction and Safety Standards Act of 1974, 42 U.S.C. Section 5401, </w:t>
      </w:r>
      <w:r w:rsidRPr="003F26EC">
        <w:rPr>
          <w:rFonts w:ascii="Times New Roman" w:hAnsi="Times New Roman" w:cs="Times New Roman"/>
          <w:i/>
          <w:iCs/>
          <w:sz w:val="24"/>
          <w:szCs w:val="24"/>
          <w:u w:val="single"/>
        </w:rPr>
        <w:t>et seq.</w:t>
      </w:r>
      <w:r w:rsidRPr="00581EC2">
        <w:rPr>
          <w:rFonts w:ascii="Times New Roman" w:hAnsi="Times New Roman" w:cs="Times New Roman"/>
          <w:sz w:val="24"/>
          <w:szCs w:val="24"/>
          <w:u w:val="single"/>
        </w:rPr>
        <w:t>, as amended, and designed to be used as a single-family residential dwelling with or without permanent foundation when connected to the required utilities, and which includes the plumbing, heating, air conditioning, and electrical systems contained therein.</w:t>
      </w:r>
    </w:p>
    <w:p w14:paraId="73D4BE46" w14:textId="05D4C06C" w:rsidR="00F05077" w:rsidRDefault="00F05077" w:rsidP="00F05077">
      <w:pPr>
        <w:rPr>
          <w:rFonts w:ascii="Times New Roman" w:hAnsi="Times New Roman" w:cs="Times New Roman"/>
          <w:sz w:val="24"/>
          <w:szCs w:val="24"/>
          <w:u w:val="single"/>
        </w:rPr>
      </w:pPr>
      <w:r>
        <w:rPr>
          <w:rFonts w:ascii="Times New Roman" w:hAnsi="Times New Roman" w:cs="Times New Roman"/>
          <w:sz w:val="24"/>
          <w:szCs w:val="24"/>
          <w:u w:val="single"/>
        </w:rPr>
        <w:t xml:space="preserve">(B) </w:t>
      </w:r>
      <w:r w:rsidRPr="007A7CE0">
        <w:rPr>
          <w:rFonts w:ascii="Times New Roman" w:hAnsi="Times New Roman" w:cs="Times New Roman"/>
          <w:sz w:val="24"/>
          <w:szCs w:val="24"/>
          <w:u w:val="single"/>
        </w:rPr>
        <w:t xml:space="preserve">“Qualified </w:t>
      </w:r>
      <w:r w:rsidR="00C922FB">
        <w:rPr>
          <w:rFonts w:ascii="Times New Roman" w:hAnsi="Times New Roman" w:cs="Times New Roman"/>
          <w:sz w:val="24"/>
          <w:szCs w:val="24"/>
          <w:u w:val="single"/>
        </w:rPr>
        <w:t>M</w:t>
      </w:r>
      <w:r w:rsidRPr="007A7CE0">
        <w:rPr>
          <w:rFonts w:ascii="Times New Roman" w:hAnsi="Times New Roman" w:cs="Times New Roman"/>
          <w:sz w:val="24"/>
          <w:szCs w:val="24"/>
          <w:u w:val="single"/>
        </w:rPr>
        <w:t xml:space="preserve">anufactured </w:t>
      </w:r>
      <w:r w:rsidR="00C922FB">
        <w:rPr>
          <w:rFonts w:ascii="Times New Roman" w:hAnsi="Times New Roman" w:cs="Times New Roman"/>
          <w:sz w:val="24"/>
          <w:szCs w:val="24"/>
          <w:u w:val="single"/>
        </w:rPr>
        <w:t>H</w:t>
      </w:r>
      <w:r w:rsidRPr="007A7CE0">
        <w:rPr>
          <w:rFonts w:ascii="Times New Roman" w:hAnsi="Times New Roman" w:cs="Times New Roman"/>
          <w:sz w:val="24"/>
          <w:szCs w:val="24"/>
          <w:u w:val="single"/>
        </w:rPr>
        <w:t xml:space="preserve">ome” means a </w:t>
      </w:r>
      <w:r>
        <w:rPr>
          <w:rFonts w:ascii="Times New Roman" w:hAnsi="Times New Roman" w:cs="Times New Roman"/>
          <w:sz w:val="24"/>
          <w:szCs w:val="24"/>
          <w:u w:val="single"/>
        </w:rPr>
        <w:t>M</w:t>
      </w:r>
      <w:r w:rsidRPr="007A7CE0">
        <w:rPr>
          <w:rFonts w:ascii="Times New Roman" w:hAnsi="Times New Roman" w:cs="Times New Roman"/>
          <w:sz w:val="24"/>
          <w:szCs w:val="24"/>
          <w:u w:val="single"/>
        </w:rPr>
        <w:t xml:space="preserve">anufactured </w:t>
      </w:r>
      <w:r>
        <w:rPr>
          <w:rFonts w:ascii="Times New Roman" w:hAnsi="Times New Roman" w:cs="Times New Roman"/>
          <w:sz w:val="24"/>
          <w:szCs w:val="24"/>
          <w:u w:val="single"/>
        </w:rPr>
        <w:t>H</w:t>
      </w:r>
      <w:r w:rsidRPr="007A7CE0">
        <w:rPr>
          <w:rFonts w:ascii="Times New Roman" w:hAnsi="Times New Roman" w:cs="Times New Roman"/>
          <w:sz w:val="24"/>
          <w:szCs w:val="24"/>
          <w:u w:val="single"/>
        </w:rPr>
        <w:t xml:space="preserve">ome that meets </w:t>
      </w:r>
      <w:proofErr w:type="gramStart"/>
      <w:r w:rsidRPr="007A7CE0">
        <w:rPr>
          <w:rFonts w:ascii="Times New Roman" w:hAnsi="Times New Roman" w:cs="Times New Roman"/>
          <w:sz w:val="24"/>
          <w:szCs w:val="24"/>
          <w:u w:val="single"/>
        </w:rPr>
        <w:t>all of</w:t>
      </w:r>
      <w:proofErr w:type="gramEnd"/>
      <w:r w:rsidRPr="007A7CE0">
        <w:rPr>
          <w:rFonts w:ascii="Times New Roman" w:hAnsi="Times New Roman" w:cs="Times New Roman"/>
          <w:sz w:val="24"/>
          <w:szCs w:val="24"/>
          <w:u w:val="single"/>
        </w:rPr>
        <w:t xml:space="preserve"> the following criteria: </w:t>
      </w:r>
    </w:p>
    <w:p w14:paraId="43948A3A" w14:textId="77777777" w:rsidR="00F05077" w:rsidRDefault="00F05077" w:rsidP="00F05077">
      <w:pPr>
        <w:rPr>
          <w:rFonts w:ascii="Times New Roman" w:hAnsi="Times New Roman" w:cs="Times New Roman"/>
          <w:sz w:val="24"/>
          <w:szCs w:val="24"/>
          <w:u w:val="single"/>
        </w:rPr>
      </w:pPr>
      <w:r w:rsidRPr="007A7CE0">
        <w:rPr>
          <w:rFonts w:ascii="Times New Roman" w:hAnsi="Times New Roman" w:cs="Times New Roman"/>
          <w:sz w:val="24"/>
          <w:szCs w:val="24"/>
          <w:u w:val="single"/>
        </w:rPr>
        <w:t xml:space="preserve">1. Is manufactured on a date not to exceed five (5) years prior to the date of installation and has all parts that operate only during transport </w:t>
      </w:r>
      <w:proofErr w:type="gramStart"/>
      <w:r w:rsidRPr="007A7CE0">
        <w:rPr>
          <w:rFonts w:ascii="Times New Roman" w:hAnsi="Times New Roman" w:cs="Times New Roman"/>
          <w:sz w:val="24"/>
          <w:szCs w:val="24"/>
          <w:u w:val="single"/>
        </w:rPr>
        <w:t>removed;</w:t>
      </w:r>
      <w:proofErr w:type="gramEnd"/>
      <w:r w:rsidRPr="007A7CE0">
        <w:rPr>
          <w:rFonts w:ascii="Times New Roman" w:hAnsi="Times New Roman" w:cs="Times New Roman"/>
          <w:sz w:val="24"/>
          <w:szCs w:val="24"/>
          <w:u w:val="single"/>
        </w:rPr>
        <w:t xml:space="preserve"> </w:t>
      </w:r>
    </w:p>
    <w:p w14:paraId="3487A438" w14:textId="77777777" w:rsidR="00F05077" w:rsidRDefault="00F05077" w:rsidP="00F05077">
      <w:pPr>
        <w:rPr>
          <w:rFonts w:ascii="Times New Roman" w:hAnsi="Times New Roman" w:cs="Times New Roman"/>
          <w:sz w:val="24"/>
          <w:szCs w:val="24"/>
          <w:u w:val="single"/>
        </w:rPr>
      </w:pPr>
      <w:r w:rsidRPr="007A7CE0">
        <w:rPr>
          <w:rFonts w:ascii="Times New Roman" w:hAnsi="Times New Roman" w:cs="Times New Roman"/>
          <w:sz w:val="24"/>
          <w:szCs w:val="24"/>
          <w:u w:val="single"/>
        </w:rPr>
        <w:t xml:space="preserve">2. Is affixed to a </w:t>
      </w:r>
      <w:r>
        <w:rPr>
          <w:rFonts w:ascii="Times New Roman" w:hAnsi="Times New Roman" w:cs="Times New Roman"/>
          <w:sz w:val="24"/>
          <w:szCs w:val="24"/>
          <w:u w:val="single"/>
        </w:rPr>
        <w:t>P</w:t>
      </w:r>
      <w:r w:rsidRPr="007A7CE0">
        <w:rPr>
          <w:rFonts w:ascii="Times New Roman" w:hAnsi="Times New Roman" w:cs="Times New Roman"/>
          <w:sz w:val="24"/>
          <w:szCs w:val="24"/>
          <w:u w:val="single"/>
        </w:rPr>
        <w:t xml:space="preserve">ermanent </w:t>
      </w:r>
      <w:r>
        <w:rPr>
          <w:rFonts w:ascii="Times New Roman" w:hAnsi="Times New Roman" w:cs="Times New Roman"/>
          <w:sz w:val="24"/>
          <w:szCs w:val="24"/>
          <w:u w:val="single"/>
        </w:rPr>
        <w:t>F</w:t>
      </w:r>
      <w:r w:rsidRPr="007A7CE0">
        <w:rPr>
          <w:rFonts w:ascii="Times New Roman" w:hAnsi="Times New Roman" w:cs="Times New Roman"/>
          <w:sz w:val="24"/>
          <w:szCs w:val="24"/>
          <w:u w:val="single"/>
        </w:rPr>
        <w:t xml:space="preserve">oundation and is connected to the appropriate facilities and is installed in compliance with KRS </w:t>
      </w:r>
      <w:proofErr w:type="gramStart"/>
      <w:r w:rsidRPr="007A7CE0">
        <w:rPr>
          <w:rFonts w:ascii="Times New Roman" w:hAnsi="Times New Roman" w:cs="Times New Roman"/>
          <w:sz w:val="24"/>
          <w:szCs w:val="24"/>
          <w:u w:val="single"/>
        </w:rPr>
        <w:t>227.570;</w:t>
      </w:r>
      <w:proofErr w:type="gramEnd"/>
      <w:r w:rsidRPr="007A7CE0">
        <w:rPr>
          <w:rFonts w:ascii="Times New Roman" w:hAnsi="Times New Roman" w:cs="Times New Roman"/>
          <w:sz w:val="24"/>
          <w:szCs w:val="24"/>
          <w:u w:val="single"/>
        </w:rPr>
        <w:t xml:space="preserve"> </w:t>
      </w:r>
    </w:p>
    <w:p w14:paraId="52B3C751" w14:textId="77777777" w:rsidR="00F05077" w:rsidRDefault="00F05077" w:rsidP="00F05077">
      <w:pPr>
        <w:rPr>
          <w:rFonts w:ascii="Times New Roman" w:hAnsi="Times New Roman" w:cs="Times New Roman"/>
          <w:sz w:val="24"/>
          <w:szCs w:val="24"/>
          <w:u w:val="single"/>
        </w:rPr>
      </w:pPr>
      <w:r w:rsidRPr="007A7CE0">
        <w:rPr>
          <w:rFonts w:ascii="Times New Roman" w:hAnsi="Times New Roman" w:cs="Times New Roman"/>
          <w:sz w:val="24"/>
          <w:szCs w:val="24"/>
          <w:u w:val="single"/>
        </w:rPr>
        <w:t xml:space="preserve">3. Has a width of at least twenty (20) feet at its smallest width measurement or is two (2) stories in height and oriented on the lot or parcel so that its main entrance door faces the street; and </w:t>
      </w:r>
    </w:p>
    <w:p w14:paraId="591A1CF7" w14:textId="55F2597F" w:rsidR="00F05077" w:rsidRDefault="00F05077" w:rsidP="00F05077">
      <w:pPr>
        <w:rPr>
          <w:rFonts w:ascii="Times New Roman" w:hAnsi="Times New Roman" w:cs="Times New Roman"/>
          <w:sz w:val="24"/>
          <w:szCs w:val="24"/>
          <w:u w:val="single"/>
        </w:rPr>
      </w:pPr>
      <w:r w:rsidRPr="007A7CE0">
        <w:rPr>
          <w:rFonts w:ascii="Times New Roman" w:hAnsi="Times New Roman" w:cs="Times New Roman"/>
          <w:sz w:val="24"/>
          <w:szCs w:val="24"/>
          <w:u w:val="single"/>
        </w:rPr>
        <w:t xml:space="preserve">4. Has a minimum total living area of nine hundred (900) square </w:t>
      </w:r>
      <w:proofErr w:type="gramStart"/>
      <w:r w:rsidRPr="007A7CE0">
        <w:rPr>
          <w:rFonts w:ascii="Times New Roman" w:hAnsi="Times New Roman" w:cs="Times New Roman"/>
          <w:sz w:val="24"/>
          <w:szCs w:val="24"/>
          <w:u w:val="single"/>
        </w:rPr>
        <w:t>feet;</w:t>
      </w:r>
      <w:proofErr w:type="gramEnd"/>
    </w:p>
    <w:p w14:paraId="7DE232BE" w14:textId="77777777" w:rsidR="00C922FB" w:rsidRDefault="00C922FB" w:rsidP="00C922FB">
      <w:pPr>
        <w:rPr>
          <w:rFonts w:ascii="Times New Roman" w:hAnsi="Times New Roman" w:cs="Times New Roman"/>
          <w:sz w:val="24"/>
          <w:szCs w:val="24"/>
          <w:u w:val="single"/>
        </w:rPr>
      </w:pPr>
      <w:r>
        <w:rPr>
          <w:rFonts w:ascii="Times New Roman" w:hAnsi="Times New Roman" w:cs="Times New Roman"/>
          <w:sz w:val="24"/>
          <w:szCs w:val="24"/>
          <w:u w:val="single"/>
        </w:rPr>
        <w:t xml:space="preserve">(C) </w:t>
      </w:r>
      <w:r w:rsidRPr="007A7CE0">
        <w:rPr>
          <w:rFonts w:ascii="Times New Roman" w:hAnsi="Times New Roman" w:cs="Times New Roman"/>
          <w:sz w:val="24"/>
          <w:szCs w:val="24"/>
          <w:u w:val="single"/>
        </w:rPr>
        <w:t xml:space="preserve">“Permanent </w:t>
      </w:r>
      <w:r>
        <w:rPr>
          <w:rFonts w:ascii="Times New Roman" w:hAnsi="Times New Roman" w:cs="Times New Roman"/>
          <w:sz w:val="24"/>
          <w:szCs w:val="24"/>
          <w:u w:val="single"/>
        </w:rPr>
        <w:t>F</w:t>
      </w:r>
      <w:r w:rsidRPr="007A7CE0">
        <w:rPr>
          <w:rFonts w:ascii="Times New Roman" w:hAnsi="Times New Roman" w:cs="Times New Roman"/>
          <w:sz w:val="24"/>
          <w:szCs w:val="24"/>
          <w:u w:val="single"/>
        </w:rPr>
        <w:t xml:space="preserve">oundation” means a system of supports that is: </w:t>
      </w:r>
    </w:p>
    <w:p w14:paraId="69C19330" w14:textId="77777777" w:rsidR="00C922FB" w:rsidRDefault="00C922FB" w:rsidP="00C922FB">
      <w:pPr>
        <w:rPr>
          <w:rFonts w:ascii="Times New Roman" w:hAnsi="Times New Roman" w:cs="Times New Roman"/>
          <w:sz w:val="24"/>
          <w:szCs w:val="24"/>
          <w:u w:val="single"/>
        </w:rPr>
      </w:pPr>
      <w:r w:rsidRPr="007A7CE0">
        <w:rPr>
          <w:rFonts w:ascii="Times New Roman" w:hAnsi="Times New Roman" w:cs="Times New Roman"/>
          <w:sz w:val="24"/>
          <w:szCs w:val="24"/>
          <w:u w:val="single"/>
        </w:rPr>
        <w:t xml:space="preserve">1. Capable of transferring, without failure, into soil or bedrock, the maximum design load imposed by or upon the structure and complies with KRS </w:t>
      </w:r>
      <w:proofErr w:type="gramStart"/>
      <w:r w:rsidRPr="007A7CE0">
        <w:rPr>
          <w:rFonts w:ascii="Times New Roman" w:hAnsi="Times New Roman" w:cs="Times New Roman"/>
          <w:sz w:val="24"/>
          <w:szCs w:val="24"/>
          <w:u w:val="single"/>
        </w:rPr>
        <w:t>227.570;</w:t>
      </w:r>
      <w:proofErr w:type="gramEnd"/>
      <w:r w:rsidRPr="007A7CE0">
        <w:rPr>
          <w:rFonts w:ascii="Times New Roman" w:hAnsi="Times New Roman" w:cs="Times New Roman"/>
          <w:sz w:val="24"/>
          <w:szCs w:val="24"/>
          <w:u w:val="single"/>
        </w:rPr>
        <w:t xml:space="preserve"> </w:t>
      </w:r>
    </w:p>
    <w:p w14:paraId="4238957E" w14:textId="77777777" w:rsidR="00C922FB" w:rsidRDefault="00C922FB" w:rsidP="00C922FB">
      <w:pPr>
        <w:rPr>
          <w:rFonts w:ascii="Times New Roman" w:hAnsi="Times New Roman" w:cs="Times New Roman"/>
          <w:sz w:val="24"/>
          <w:szCs w:val="24"/>
          <w:u w:val="single"/>
        </w:rPr>
      </w:pPr>
      <w:r w:rsidRPr="007A7CE0">
        <w:rPr>
          <w:rFonts w:ascii="Times New Roman" w:hAnsi="Times New Roman" w:cs="Times New Roman"/>
          <w:sz w:val="24"/>
          <w:szCs w:val="24"/>
          <w:u w:val="single"/>
        </w:rPr>
        <w:t xml:space="preserve">2. Constructed with materials that are compatible with surrounding residential structures so long as the materials do not compromise the structural engineering of the home in conflict with KRS 227.570; and </w:t>
      </w:r>
    </w:p>
    <w:p w14:paraId="0FCBE2AF" w14:textId="77777777" w:rsidR="00C922FB" w:rsidRDefault="00C922FB" w:rsidP="00C922FB">
      <w:pPr>
        <w:rPr>
          <w:rFonts w:ascii="Times New Roman" w:hAnsi="Times New Roman" w:cs="Times New Roman"/>
          <w:sz w:val="24"/>
          <w:szCs w:val="24"/>
          <w:u w:val="single"/>
        </w:rPr>
      </w:pPr>
      <w:r w:rsidRPr="007A7CE0">
        <w:rPr>
          <w:rFonts w:ascii="Times New Roman" w:hAnsi="Times New Roman" w:cs="Times New Roman"/>
          <w:sz w:val="24"/>
          <w:szCs w:val="24"/>
          <w:u w:val="single"/>
        </w:rPr>
        <w:t xml:space="preserve">3. Placed at a depth below grade adequate to prevent frost damage, in accordance with the manufacturer's installation requirements and KRS 227.570. </w:t>
      </w:r>
    </w:p>
    <w:p w14:paraId="38A3225D" w14:textId="1BC41A3C" w:rsidR="00C922FB" w:rsidRDefault="00C922FB" w:rsidP="00C922FB">
      <w:pPr>
        <w:rPr>
          <w:rFonts w:ascii="Times New Roman" w:hAnsi="Times New Roman" w:cs="Times New Roman"/>
          <w:sz w:val="24"/>
          <w:szCs w:val="24"/>
          <w:u w:val="single"/>
        </w:rPr>
      </w:pPr>
      <w:r w:rsidRPr="007A7CE0">
        <w:rPr>
          <w:rFonts w:ascii="Times New Roman" w:hAnsi="Times New Roman" w:cs="Times New Roman"/>
          <w:sz w:val="24"/>
          <w:szCs w:val="24"/>
          <w:u w:val="single"/>
        </w:rPr>
        <w:t xml:space="preserve">4. Compatibility standards are those required of other residential structures in the 2018 Kentucky Residential Code and City Ordinance No. 2022-03 (Development Ordinance); these are hereby adopted and are to be enforced in the same manner as other zoning regulations and shall be in addition to any zoning regulations that are generally applicable to single-family residences. Any architectural compatibility standards applied to </w:t>
      </w:r>
      <w:r>
        <w:rPr>
          <w:rFonts w:ascii="Times New Roman" w:hAnsi="Times New Roman" w:cs="Times New Roman"/>
          <w:sz w:val="24"/>
          <w:szCs w:val="24"/>
          <w:u w:val="single"/>
        </w:rPr>
        <w:t>Q</w:t>
      </w:r>
      <w:r w:rsidRPr="007A7CE0">
        <w:rPr>
          <w:rFonts w:ascii="Times New Roman" w:hAnsi="Times New Roman" w:cs="Times New Roman"/>
          <w:sz w:val="24"/>
          <w:szCs w:val="24"/>
          <w:u w:val="single"/>
        </w:rPr>
        <w:t xml:space="preserve">ualified </w:t>
      </w:r>
      <w:r>
        <w:rPr>
          <w:rFonts w:ascii="Times New Roman" w:hAnsi="Times New Roman" w:cs="Times New Roman"/>
          <w:sz w:val="24"/>
          <w:szCs w:val="24"/>
          <w:u w:val="single"/>
        </w:rPr>
        <w:t>M</w:t>
      </w:r>
      <w:r w:rsidRPr="007A7CE0">
        <w:rPr>
          <w:rFonts w:ascii="Times New Roman" w:hAnsi="Times New Roman" w:cs="Times New Roman"/>
          <w:sz w:val="24"/>
          <w:szCs w:val="24"/>
          <w:u w:val="single"/>
        </w:rPr>
        <w:t xml:space="preserve">anufactured </w:t>
      </w:r>
      <w:r>
        <w:rPr>
          <w:rFonts w:ascii="Times New Roman" w:hAnsi="Times New Roman" w:cs="Times New Roman"/>
          <w:sz w:val="24"/>
          <w:szCs w:val="24"/>
          <w:u w:val="single"/>
        </w:rPr>
        <w:t>H</w:t>
      </w:r>
      <w:r w:rsidRPr="007A7CE0">
        <w:rPr>
          <w:rFonts w:ascii="Times New Roman" w:hAnsi="Times New Roman" w:cs="Times New Roman"/>
          <w:sz w:val="24"/>
          <w:szCs w:val="24"/>
          <w:u w:val="single"/>
        </w:rPr>
        <w:t>omes must be equivalent to, and not more stringent than, those standards applied to other single-family residential structures in the same zone.</w:t>
      </w:r>
    </w:p>
    <w:p w14:paraId="66BDEF93" w14:textId="77777777" w:rsidR="00C922FB" w:rsidRDefault="00C922FB" w:rsidP="00C922FB">
      <w:pPr>
        <w:rPr>
          <w:rFonts w:ascii="Times New Roman" w:hAnsi="Times New Roman" w:cs="Times New Roman"/>
          <w:sz w:val="24"/>
          <w:szCs w:val="24"/>
          <w:u w:val="single"/>
        </w:rPr>
      </w:pPr>
      <w:r>
        <w:rPr>
          <w:rFonts w:ascii="Times New Roman" w:hAnsi="Times New Roman" w:cs="Times New Roman"/>
          <w:sz w:val="24"/>
          <w:szCs w:val="24"/>
          <w:u w:val="single"/>
        </w:rPr>
        <w:t xml:space="preserve">(D) </w:t>
      </w:r>
      <w:r w:rsidRPr="007A7CE0">
        <w:rPr>
          <w:rFonts w:ascii="Times New Roman" w:hAnsi="Times New Roman" w:cs="Times New Roman"/>
          <w:sz w:val="24"/>
          <w:szCs w:val="24"/>
          <w:u w:val="single"/>
        </w:rPr>
        <w:t>Other Requirements</w:t>
      </w:r>
      <w:r>
        <w:rPr>
          <w:rFonts w:ascii="Times New Roman" w:hAnsi="Times New Roman" w:cs="Times New Roman"/>
          <w:sz w:val="24"/>
          <w:szCs w:val="24"/>
          <w:u w:val="single"/>
        </w:rPr>
        <w:t xml:space="preserve"> for Qualified Manufactured Homes</w:t>
      </w:r>
      <w:r w:rsidRPr="007A7CE0">
        <w:rPr>
          <w:rFonts w:ascii="Times New Roman" w:hAnsi="Times New Roman" w:cs="Times New Roman"/>
          <w:sz w:val="24"/>
          <w:szCs w:val="24"/>
          <w:u w:val="single"/>
        </w:rPr>
        <w:t xml:space="preserve">: </w:t>
      </w:r>
    </w:p>
    <w:p w14:paraId="1F9CCF25" w14:textId="77777777" w:rsidR="00C922FB" w:rsidRDefault="00C922FB" w:rsidP="00C922FB">
      <w:pPr>
        <w:rPr>
          <w:rFonts w:ascii="Times New Roman" w:hAnsi="Times New Roman" w:cs="Times New Roman"/>
          <w:sz w:val="24"/>
          <w:szCs w:val="24"/>
          <w:u w:val="single"/>
        </w:rPr>
      </w:pPr>
      <w:r w:rsidRPr="007A7CE0">
        <w:rPr>
          <w:rFonts w:ascii="Times New Roman" w:hAnsi="Times New Roman" w:cs="Times New Roman"/>
          <w:sz w:val="24"/>
          <w:szCs w:val="24"/>
          <w:u w:val="single"/>
        </w:rPr>
        <w:lastRenderedPageBreak/>
        <w:t xml:space="preserve">a. All </w:t>
      </w:r>
      <w:r>
        <w:rPr>
          <w:rFonts w:ascii="Times New Roman" w:hAnsi="Times New Roman" w:cs="Times New Roman"/>
          <w:sz w:val="24"/>
          <w:szCs w:val="24"/>
          <w:u w:val="single"/>
        </w:rPr>
        <w:t>Q</w:t>
      </w:r>
      <w:r w:rsidRPr="007A7CE0">
        <w:rPr>
          <w:rFonts w:ascii="Times New Roman" w:hAnsi="Times New Roman" w:cs="Times New Roman"/>
          <w:sz w:val="24"/>
          <w:szCs w:val="24"/>
          <w:u w:val="single"/>
        </w:rPr>
        <w:t xml:space="preserve">ualified </w:t>
      </w:r>
      <w:r>
        <w:rPr>
          <w:rFonts w:ascii="Times New Roman" w:hAnsi="Times New Roman" w:cs="Times New Roman"/>
          <w:sz w:val="24"/>
          <w:szCs w:val="24"/>
          <w:u w:val="single"/>
        </w:rPr>
        <w:t>M</w:t>
      </w:r>
      <w:r w:rsidRPr="007A7CE0">
        <w:rPr>
          <w:rFonts w:ascii="Times New Roman" w:hAnsi="Times New Roman" w:cs="Times New Roman"/>
          <w:sz w:val="24"/>
          <w:szCs w:val="24"/>
          <w:u w:val="single"/>
        </w:rPr>
        <w:t xml:space="preserve">anufactured </w:t>
      </w:r>
      <w:r>
        <w:rPr>
          <w:rFonts w:ascii="Times New Roman" w:hAnsi="Times New Roman" w:cs="Times New Roman"/>
          <w:sz w:val="24"/>
          <w:szCs w:val="24"/>
          <w:u w:val="single"/>
        </w:rPr>
        <w:t>H</w:t>
      </w:r>
      <w:r w:rsidRPr="007A7CE0">
        <w:rPr>
          <w:rFonts w:ascii="Times New Roman" w:hAnsi="Times New Roman" w:cs="Times New Roman"/>
          <w:sz w:val="24"/>
          <w:szCs w:val="24"/>
          <w:u w:val="single"/>
        </w:rPr>
        <w:t xml:space="preserve">omes shall have foundation </w:t>
      </w:r>
      <w:proofErr w:type="gramStart"/>
      <w:r w:rsidRPr="007A7CE0">
        <w:rPr>
          <w:rFonts w:ascii="Times New Roman" w:hAnsi="Times New Roman" w:cs="Times New Roman"/>
          <w:sz w:val="24"/>
          <w:szCs w:val="24"/>
          <w:u w:val="single"/>
        </w:rPr>
        <w:t>skirting;</w:t>
      </w:r>
      <w:proofErr w:type="gramEnd"/>
      <w:r w:rsidRPr="007A7CE0">
        <w:rPr>
          <w:rFonts w:ascii="Times New Roman" w:hAnsi="Times New Roman" w:cs="Times New Roman"/>
          <w:sz w:val="24"/>
          <w:szCs w:val="24"/>
          <w:u w:val="single"/>
        </w:rPr>
        <w:t xml:space="preserve"> </w:t>
      </w:r>
    </w:p>
    <w:p w14:paraId="5DC371C4" w14:textId="21BE0D41" w:rsidR="00C922FB" w:rsidRDefault="00C922FB" w:rsidP="00C922FB">
      <w:pPr>
        <w:rPr>
          <w:rFonts w:ascii="Times New Roman" w:hAnsi="Times New Roman" w:cs="Times New Roman"/>
          <w:sz w:val="24"/>
          <w:szCs w:val="24"/>
          <w:u w:val="single"/>
        </w:rPr>
      </w:pPr>
      <w:r w:rsidRPr="007A7CE0">
        <w:rPr>
          <w:rFonts w:ascii="Times New Roman" w:hAnsi="Times New Roman" w:cs="Times New Roman"/>
          <w:sz w:val="24"/>
          <w:szCs w:val="24"/>
          <w:u w:val="single"/>
        </w:rPr>
        <w:t xml:space="preserve">b. Depending on the type and existence of any </w:t>
      </w:r>
      <w:proofErr w:type="gramStart"/>
      <w:r w:rsidRPr="007A7CE0">
        <w:rPr>
          <w:rFonts w:ascii="Times New Roman" w:hAnsi="Times New Roman" w:cs="Times New Roman"/>
          <w:sz w:val="24"/>
          <w:szCs w:val="24"/>
          <w:u w:val="single"/>
        </w:rPr>
        <w:t>attached structures</w:t>
      </w:r>
      <w:proofErr w:type="gramEnd"/>
      <w:r>
        <w:rPr>
          <w:rFonts w:ascii="Times New Roman" w:hAnsi="Times New Roman" w:cs="Times New Roman"/>
          <w:sz w:val="24"/>
          <w:szCs w:val="24"/>
          <w:u w:val="single"/>
        </w:rPr>
        <w:t xml:space="preserve"> to Qualified Manufactured Homes</w:t>
      </w:r>
      <w:r w:rsidRPr="007A7CE0">
        <w:rPr>
          <w:rFonts w:ascii="Times New Roman" w:hAnsi="Times New Roman" w:cs="Times New Roman"/>
          <w:sz w:val="24"/>
          <w:szCs w:val="24"/>
          <w:u w:val="single"/>
        </w:rPr>
        <w:t xml:space="preserve">, approval </w:t>
      </w:r>
      <w:r w:rsidR="00092358">
        <w:rPr>
          <w:rFonts w:ascii="Times New Roman" w:hAnsi="Times New Roman" w:cs="Times New Roman"/>
          <w:sz w:val="24"/>
          <w:szCs w:val="24"/>
          <w:u w:val="single"/>
        </w:rPr>
        <w:t xml:space="preserve">of such structures </w:t>
      </w:r>
      <w:r w:rsidRPr="007A7CE0">
        <w:rPr>
          <w:rFonts w:ascii="Times New Roman" w:hAnsi="Times New Roman" w:cs="Times New Roman"/>
          <w:sz w:val="24"/>
          <w:szCs w:val="24"/>
          <w:u w:val="single"/>
        </w:rPr>
        <w:t xml:space="preserve">by either the City of London Building Inspector or the City of London Board of Zoning </w:t>
      </w:r>
      <w:proofErr w:type="gramStart"/>
      <w:r w:rsidRPr="007A7CE0">
        <w:rPr>
          <w:rFonts w:ascii="Times New Roman" w:hAnsi="Times New Roman" w:cs="Times New Roman"/>
          <w:sz w:val="24"/>
          <w:szCs w:val="24"/>
          <w:u w:val="single"/>
        </w:rPr>
        <w:t>Adjustment;</w:t>
      </w:r>
      <w:proofErr w:type="gramEnd"/>
      <w:r w:rsidRPr="007A7CE0">
        <w:rPr>
          <w:rFonts w:ascii="Times New Roman" w:hAnsi="Times New Roman" w:cs="Times New Roman"/>
          <w:sz w:val="24"/>
          <w:szCs w:val="24"/>
          <w:u w:val="single"/>
        </w:rPr>
        <w:t xml:space="preserve"> </w:t>
      </w:r>
    </w:p>
    <w:p w14:paraId="26A35345" w14:textId="195D15E3" w:rsidR="00C922FB" w:rsidRDefault="00C922FB" w:rsidP="00C922FB">
      <w:pPr>
        <w:rPr>
          <w:rFonts w:ascii="Times New Roman" w:hAnsi="Times New Roman" w:cs="Times New Roman"/>
          <w:sz w:val="24"/>
          <w:szCs w:val="24"/>
          <w:u w:val="single"/>
        </w:rPr>
      </w:pPr>
      <w:r w:rsidRPr="007A7CE0">
        <w:rPr>
          <w:rFonts w:ascii="Times New Roman" w:hAnsi="Times New Roman" w:cs="Times New Roman"/>
          <w:sz w:val="24"/>
          <w:szCs w:val="24"/>
          <w:u w:val="single"/>
        </w:rPr>
        <w:t xml:space="preserve">c. </w:t>
      </w:r>
      <w:r w:rsidR="00574160">
        <w:rPr>
          <w:rFonts w:ascii="Times New Roman" w:hAnsi="Times New Roman" w:cs="Times New Roman"/>
          <w:sz w:val="24"/>
          <w:szCs w:val="24"/>
          <w:u w:val="single"/>
        </w:rPr>
        <w:t>The Qualified Manufactured Home shall comply with other zoning requirements including s</w:t>
      </w:r>
      <w:r w:rsidRPr="007A7CE0">
        <w:rPr>
          <w:rFonts w:ascii="Times New Roman" w:hAnsi="Times New Roman" w:cs="Times New Roman"/>
          <w:sz w:val="24"/>
          <w:szCs w:val="24"/>
          <w:u w:val="single"/>
        </w:rPr>
        <w:t xml:space="preserve">etback restrictions, lot dimensions, and orientation of the home on the lot, so long as they are </w:t>
      </w:r>
      <w:proofErr w:type="gramStart"/>
      <w:r w:rsidRPr="007A7CE0">
        <w:rPr>
          <w:rFonts w:ascii="Times New Roman" w:hAnsi="Times New Roman" w:cs="Times New Roman"/>
          <w:sz w:val="24"/>
          <w:szCs w:val="24"/>
          <w:u w:val="single"/>
        </w:rPr>
        <w:t>no</w:t>
      </w:r>
      <w:proofErr w:type="gramEnd"/>
      <w:r w:rsidRPr="007A7CE0">
        <w:rPr>
          <w:rFonts w:ascii="Times New Roman" w:hAnsi="Times New Roman" w:cs="Times New Roman"/>
          <w:sz w:val="24"/>
          <w:szCs w:val="24"/>
          <w:u w:val="single"/>
        </w:rPr>
        <w:t xml:space="preserve"> stricter than those for site-built homes within the same </w:t>
      </w:r>
      <w:proofErr w:type="gramStart"/>
      <w:r w:rsidRPr="007A7CE0">
        <w:rPr>
          <w:rFonts w:ascii="Times New Roman" w:hAnsi="Times New Roman" w:cs="Times New Roman"/>
          <w:sz w:val="24"/>
          <w:szCs w:val="24"/>
          <w:u w:val="single"/>
        </w:rPr>
        <w:t>zone;</w:t>
      </w:r>
      <w:proofErr w:type="gramEnd"/>
    </w:p>
    <w:p w14:paraId="23ABFF75" w14:textId="329527B9" w:rsidR="00C922FB" w:rsidRDefault="00C922FB" w:rsidP="00C922FB">
      <w:pPr>
        <w:rPr>
          <w:rFonts w:ascii="Times New Roman" w:hAnsi="Times New Roman" w:cs="Times New Roman"/>
          <w:sz w:val="24"/>
          <w:szCs w:val="24"/>
          <w:u w:val="single"/>
        </w:rPr>
      </w:pPr>
      <w:r>
        <w:rPr>
          <w:rFonts w:ascii="Times New Roman" w:hAnsi="Times New Roman" w:cs="Times New Roman"/>
          <w:sz w:val="24"/>
          <w:szCs w:val="24"/>
          <w:u w:val="single"/>
        </w:rPr>
        <w:t xml:space="preserve">(E) </w:t>
      </w:r>
      <w:r w:rsidRPr="007A7CE0">
        <w:rPr>
          <w:rFonts w:ascii="Times New Roman" w:hAnsi="Times New Roman" w:cs="Times New Roman"/>
          <w:sz w:val="24"/>
          <w:szCs w:val="24"/>
          <w:u w:val="single"/>
        </w:rPr>
        <w:t xml:space="preserve">A </w:t>
      </w:r>
      <w:r>
        <w:rPr>
          <w:rFonts w:ascii="Times New Roman" w:hAnsi="Times New Roman" w:cs="Times New Roman"/>
          <w:sz w:val="24"/>
          <w:szCs w:val="24"/>
          <w:u w:val="single"/>
        </w:rPr>
        <w:t>M</w:t>
      </w:r>
      <w:r w:rsidRPr="007A7CE0">
        <w:rPr>
          <w:rFonts w:ascii="Times New Roman" w:hAnsi="Times New Roman" w:cs="Times New Roman"/>
          <w:sz w:val="24"/>
          <w:szCs w:val="24"/>
          <w:u w:val="single"/>
        </w:rPr>
        <w:t xml:space="preserve">anufactured </w:t>
      </w:r>
      <w:r>
        <w:rPr>
          <w:rFonts w:ascii="Times New Roman" w:hAnsi="Times New Roman" w:cs="Times New Roman"/>
          <w:sz w:val="24"/>
          <w:szCs w:val="24"/>
          <w:u w:val="single"/>
        </w:rPr>
        <w:t>H</w:t>
      </w:r>
      <w:r w:rsidRPr="007A7CE0">
        <w:rPr>
          <w:rFonts w:ascii="Times New Roman" w:hAnsi="Times New Roman" w:cs="Times New Roman"/>
          <w:sz w:val="24"/>
          <w:szCs w:val="24"/>
          <w:u w:val="single"/>
        </w:rPr>
        <w:t xml:space="preserve">ome that does not meet the minimum width of twenty (20) feet or minimum total living area of nine hundred (900) square feet as needed to be considered a </w:t>
      </w:r>
      <w:r>
        <w:rPr>
          <w:rFonts w:ascii="Times New Roman" w:hAnsi="Times New Roman" w:cs="Times New Roman"/>
          <w:sz w:val="24"/>
          <w:szCs w:val="24"/>
          <w:u w:val="single"/>
        </w:rPr>
        <w:t>Q</w:t>
      </w:r>
      <w:r w:rsidRPr="007A7CE0">
        <w:rPr>
          <w:rFonts w:ascii="Times New Roman" w:hAnsi="Times New Roman" w:cs="Times New Roman"/>
          <w:sz w:val="24"/>
          <w:szCs w:val="24"/>
          <w:u w:val="single"/>
        </w:rPr>
        <w:t xml:space="preserve">ualified </w:t>
      </w:r>
      <w:r>
        <w:rPr>
          <w:rFonts w:ascii="Times New Roman" w:hAnsi="Times New Roman" w:cs="Times New Roman"/>
          <w:sz w:val="24"/>
          <w:szCs w:val="24"/>
          <w:u w:val="single"/>
        </w:rPr>
        <w:t>M</w:t>
      </w:r>
      <w:r w:rsidRPr="007A7CE0">
        <w:rPr>
          <w:rFonts w:ascii="Times New Roman" w:hAnsi="Times New Roman" w:cs="Times New Roman"/>
          <w:sz w:val="24"/>
          <w:szCs w:val="24"/>
          <w:u w:val="single"/>
        </w:rPr>
        <w:t xml:space="preserve">anufactured </w:t>
      </w:r>
      <w:r>
        <w:rPr>
          <w:rFonts w:ascii="Times New Roman" w:hAnsi="Times New Roman" w:cs="Times New Roman"/>
          <w:sz w:val="24"/>
          <w:szCs w:val="24"/>
          <w:u w:val="single"/>
        </w:rPr>
        <w:t>H</w:t>
      </w:r>
      <w:r w:rsidRPr="007A7CE0">
        <w:rPr>
          <w:rFonts w:ascii="Times New Roman" w:hAnsi="Times New Roman" w:cs="Times New Roman"/>
          <w:sz w:val="24"/>
          <w:szCs w:val="24"/>
          <w:u w:val="single"/>
        </w:rPr>
        <w:t>ome under subsection (</w:t>
      </w:r>
      <w:r w:rsidR="007B714F">
        <w:rPr>
          <w:rFonts w:ascii="Times New Roman" w:hAnsi="Times New Roman" w:cs="Times New Roman"/>
          <w:sz w:val="24"/>
          <w:szCs w:val="24"/>
          <w:u w:val="single"/>
        </w:rPr>
        <w:t>B</w:t>
      </w:r>
      <w:r w:rsidRPr="007A7CE0">
        <w:rPr>
          <w:rFonts w:ascii="Times New Roman" w:hAnsi="Times New Roman" w:cs="Times New Roman"/>
          <w:sz w:val="24"/>
          <w:szCs w:val="24"/>
          <w:u w:val="single"/>
        </w:rPr>
        <w:t>) of this section, may be treated as a qualified manufactured home for purposes of this section</w:t>
      </w:r>
      <w:r w:rsidR="007B714F">
        <w:rPr>
          <w:rFonts w:ascii="Times New Roman" w:hAnsi="Times New Roman" w:cs="Times New Roman"/>
          <w:sz w:val="24"/>
          <w:szCs w:val="24"/>
          <w:u w:val="single"/>
        </w:rPr>
        <w:t>, based on a determination of the Building Inspector,</w:t>
      </w:r>
      <w:r w:rsidRPr="007A7CE0">
        <w:rPr>
          <w:rFonts w:ascii="Times New Roman" w:hAnsi="Times New Roman" w:cs="Times New Roman"/>
          <w:sz w:val="24"/>
          <w:szCs w:val="24"/>
          <w:u w:val="single"/>
        </w:rPr>
        <w:t xml:space="preserve"> if: </w:t>
      </w:r>
    </w:p>
    <w:p w14:paraId="18740126" w14:textId="77777777" w:rsidR="00C922FB" w:rsidRDefault="00C922FB" w:rsidP="00C922FB">
      <w:pPr>
        <w:rPr>
          <w:rFonts w:ascii="Times New Roman" w:hAnsi="Times New Roman" w:cs="Times New Roman"/>
          <w:sz w:val="24"/>
          <w:szCs w:val="24"/>
          <w:u w:val="single"/>
        </w:rPr>
      </w:pPr>
      <w:r w:rsidRPr="007A7CE0">
        <w:rPr>
          <w:rFonts w:ascii="Times New Roman" w:hAnsi="Times New Roman" w:cs="Times New Roman"/>
          <w:sz w:val="24"/>
          <w:szCs w:val="24"/>
          <w:u w:val="single"/>
        </w:rPr>
        <w:t xml:space="preserve">(a) The setback requirements or lot dimensions would not reasonably accommodate a home meeting these minimum </w:t>
      </w:r>
      <w:proofErr w:type="gramStart"/>
      <w:r w:rsidRPr="007A7CE0">
        <w:rPr>
          <w:rFonts w:ascii="Times New Roman" w:hAnsi="Times New Roman" w:cs="Times New Roman"/>
          <w:sz w:val="24"/>
          <w:szCs w:val="24"/>
          <w:u w:val="single"/>
        </w:rPr>
        <w:t>dimensions;</w:t>
      </w:r>
      <w:proofErr w:type="gramEnd"/>
      <w:r w:rsidRPr="007A7CE0">
        <w:rPr>
          <w:rFonts w:ascii="Times New Roman" w:hAnsi="Times New Roman" w:cs="Times New Roman"/>
          <w:sz w:val="24"/>
          <w:szCs w:val="24"/>
          <w:u w:val="single"/>
        </w:rPr>
        <w:t xml:space="preserve"> </w:t>
      </w:r>
    </w:p>
    <w:p w14:paraId="355CD9E2" w14:textId="77777777" w:rsidR="00C922FB" w:rsidRDefault="00C922FB" w:rsidP="00C922FB">
      <w:pPr>
        <w:rPr>
          <w:rFonts w:ascii="Times New Roman" w:hAnsi="Times New Roman" w:cs="Times New Roman"/>
          <w:sz w:val="24"/>
          <w:szCs w:val="24"/>
          <w:u w:val="single"/>
        </w:rPr>
      </w:pPr>
      <w:r w:rsidRPr="007A7CE0">
        <w:rPr>
          <w:rFonts w:ascii="Times New Roman" w:hAnsi="Times New Roman" w:cs="Times New Roman"/>
          <w:sz w:val="24"/>
          <w:szCs w:val="24"/>
          <w:u w:val="single"/>
        </w:rPr>
        <w:t xml:space="preserve">(b) The home is the maximum width and square footage that could reasonably fit on the lot while complying with all applicable setback requirements and other zoning regulations; and </w:t>
      </w:r>
    </w:p>
    <w:p w14:paraId="13673855" w14:textId="53484FD9" w:rsidR="00F05077" w:rsidRPr="00043A81" w:rsidRDefault="00C922FB" w:rsidP="00616424">
      <w:pPr>
        <w:rPr>
          <w:rFonts w:ascii="Times New Roman" w:hAnsi="Times New Roman" w:cs="Times New Roman"/>
          <w:sz w:val="24"/>
          <w:szCs w:val="24"/>
          <w:u w:val="single"/>
        </w:rPr>
      </w:pPr>
      <w:r w:rsidRPr="007A7CE0">
        <w:rPr>
          <w:rFonts w:ascii="Times New Roman" w:hAnsi="Times New Roman" w:cs="Times New Roman"/>
          <w:sz w:val="24"/>
          <w:szCs w:val="24"/>
          <w:u w:val="single"/>
        </w:rPr>
        <w:t>(c) The home otherwise meets all other requirements of a qualified manufactured home under this section.</w:t>
      </w:r>
    </w:p>
    <w:p w14:paraId="64FF28F5" w14:textId="5A7D4DAA" w:rsidR="00581EC2" w:rsidRDefault="00616424" w:rsidP="00616424">
      <w:pPr>
        <w:rPr>
          <w:rFonts w:ascii="Times New Roman" w:hAnsi="Times New Roman" w:cs="Times New Roman"/>
          <w:sz w:val="24"/>
          <w:szCs w:val="24"/>
        </w:rPr>
      </w:pPr>
      <w:r w:rsidRPr="00616424">
        <w:rPr>
          <w:rFonts w:ascii="Times New Roman" w:hAnsi="Times New Roman" w:cs="Times New Roman"/>
          <w:sz w:val="24"/>
          <w:szCs w:val="24"/>
        </w:rPr>
        <w:t>A manufactured home</w:t>
      </w:r>
      <w:r w:rsidR="00882B4A" w:rsidRPr="00882B4A">
        <w:rPr>
          <w:rFonts w:ascii="Times New Roman" w:hAnsi="Times New Roman" w:cs="Times New Roman"/>
          <w:sz w:val="24"/>
          <w:szCs w:val="24"/>
          <w:u w:val="single"/>
        </w:rPr>
        <w:t>, other than a Qualified M</w:t>
      </w:r>
      <w:r w:rsidR="003F26EC">
        <w:rPr>
          <w:rFonts w:ascii="Times New Roman" w:hAnsi="Times New Roman" w:cs="Times New Roman"/>
          <w:sz w:val="24"/>
          <w:szCs w:val="24"/>
          <w:u w:val="single"/>
        </w:rPr>
        <w:t>anufactured</w:t>
      </w:r>
      <w:r w:rsidR="00882B4A" w:rsidRPr="00882B4A">
        <w:rPr>
          <w:rFonts w:ascii="Times New Roman" w:hAnsi="Times New Roman" w:cs="Times New Roman"/>
          <w:sz w:val="24"/>
          <w:szCs w:val="24"/>
          <w:u w:val="single"/>
        </w:rPr>
        <w:t xml:space="preserve"> Home</w:t>
      </w:r>
      <w:r w:rsidR="008F1694">
        <w:rPr>
          <w:rFonts w:ascii="Times New Roman" w:hAnsi="Times New Roman" w:cs="Times New Roman"/>
          <w:sz w:val="24"/>
          <w:szCs w:val="24"/>
          <w:u w:val="single"/>
        </w:rPr>
        <w:t xml:space="preserve"> within a Residential Zone as permitted by this Ordinance</w:t>
      </w:r>
      <w:r w:rsidR="00882B4A" w:rsidRPr="00882B4A">
        <w:rPr>
          <w:rFonts w:ascii="Times New Roman" w:hAnsi="Times New Roman" w:cs="Times New Roman"/>
          <w:sz w:val="24"/>
          <w:szCs w:val="24"/>
          <w:u w:val="single"/>
        </w:rPr>
        <w:t>,</w:t>
      </w:r>
      <w:r w:rsidRPr="00616424">
        <w:rPr>
          <w:rFonts w:ascii="Times New Roman" w:hAnsi="Times New Roman" w:cs="Times New Roman"/>
          <w:sz w:val="24"/>
          <w:szCs w:val="24"/>
        </w:rPr>
        <w:t xml:space="preserve"> that is transported on a permanent chassis shall be treated as a mobile home</w:t>
      </w:r>
      <w:r>
        <w:rPr>
          <w:rFonts w:ascii="Times New Roman" w:hAnsi="Times New Roman" w:cs="Times New Roman"/>
          <w:sz w:val="24"/>
          <w:szCs w:val="24"/>
        </w:rPr>
        <w:t xml:space="preserve"> </w:t>
      </w:r>
      <w:r w:rsidRPr="00616424">
        <w:rPr>
          <w:rFonts w:ascii="Times New Roman" w:hAnsi="Times New Roman" w:cs="Times New Roman"/>
          <w:sz w:val="24"/>
          <w:szCs w:val="24"/>
        </w:rPr>
        <w:t>for the purpose of this section.</w:t>
      </w:r>
      <w:r>
        <w:rPr>
          <w:rFonts w:ascii="Times New Roman" w:hAnsi="Times New Roman" w:cs="Times New Roman"/>
          <w:sz w:val="24"/>
          <w:szCs w:val="24"/>
        </w:rPr>
        <w:t xml:space="preserve"> </w:t>
      </w:r>
    </w:p>
    <w:p w14:paraId="1E93EC7D" w14:textId="77777777" w:rsidR="00924CEE" w:rsidRPr="00924CEE" w:rsidRDefault="00924CEE" w:rsidP="00616424">
      <w:pPr>
        <w:rPr>
          <w:rFonts w:ascii="Times New Roman" w:hAnsi="Times New Roman" w:cs="Times New Roman"/>
          <w:sz w:val="24"/>
          <w:szCs w:val="24"/>
        </w:rPr>
      </w:pPr>
    </w:p>
    <w:p w14:paraId="2D09F099" w14:textId="032D8BA6" w:rsidR="00E61871" w:rsidRDefault="00616424" w:rsidP="00924CEE">
      <w:pPr>
        <w:spacing w:after="0" w:line="240" w:lineRule="auto"/>
        <w:rPr>
          <w:rFonts w:ascii="Times New Roman" w:hAnsi="Times New Roman" w:cs="Times New Roman"/>
          <w:sz w:val="24"/>
          <w:szCs w:val="24"/>
        </w:rPr>
      </w:pPr>
      <w:r w:rsidRPr="00616424">
        <w:rPr>
          <w:rFonts w:ascii="Times New Roman" w:hAnsi="Times New Roman" w:cs="Times New Roman"/>
          <w:sz w:val="24"/>
          <w:szCs w:val="24"/>
        </w:rPr>
        <w:t>Mobile/manufactured home parks shall be located only in a Mobile/Manufactured Home Park</w:t>
      </w:r>
    </w:p>
    <w:p w14:paraId="63E1D140" w14:textId="77777777" w:rsid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District (MP) and shall be developed according to the following standards:</w:t>
      </w:r>
    </w:p>
    <w:p w14:paraId="5B271A04" w14:textId="77777777" w:rsidR="00924CEE" w:rsidRPr="00192DB5" w:rsidRDefault="00924CEE" w:rsidP="00924CEE">
      <w:pPr>
        <w:spacing w:after="0" w:line="240" w:lineRule="auto"/>
        <w:rPr>
          <w:rFonts w:ascii="Times New Roman" w:hAnsi="Times New Roman" w:cs="Times New Roman"/>
          <w:sz w:val="24"/>
          <w:szCs w:val="24"/>
        </w:rPr>
      </w:pPr>
    </w:p>
    <w:p w14:paraId="69256C53" w14:textId="77777777" w:rsidR="00192DB5" w:rsidRP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 xml:space="preserve">a) It will be designed, constructed, operated, and maintained </w:t>
      </w:r>
      <w:proofErr w:type="gramStart"/>
      <w:r w:rsidRPr="00192DB5">
        <w:rPr>
          <w:rFonts w:ascii="Times New Roman" w:hAnsi="Times New Roman" w:cs="Times New Roman"/>
          <w:sz w:val="24"/>
          <w:szCs w:val="24"/>
        </w:rPr>
        <w:t>so as to</w:t>
      </w:r>
      <w:proofErr w:type="gramEnd"/>
      <w:r w:rsidRPr="00192DB5">
        <w:rPr>
          <w:rFonts w:ascii="Times New Roman" w:hAnsi="Times New Roman" w:cs="Times New Roman"/>
          <w:sz w:val="24"/>
          <w:szCs w:val="24"/>
        </w:rPr>
        <w:t xml:space="preserve"> be harmonious and</w:t>
      </w:r>
    </w:p>
    <w:p w14:paraId="5BB99174" w14:textId="77777777" w:rsidR="00192DB5" w:rsidRP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appropriate in appearance with the existing or intended character of the general vicinity,</w:t>
      </w:r>
    </w:p>
    <w:p w14:paraId="790DFF28" w14:textId="77777777" w:rsid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and its use will not change the essential character of the area.</w:t>
      </w:r>
    </w:p>
    <w:p w14:paraId="47C393F2" w14:textId="77777777" w:rsidR="00924CEE" w:rsidRPr="00192DB5" w:rsidRDefault="00924CEE" w:rsidP="00924CEE">
      <w:pPr>
        <w:spacing w:after="0" w:line="240" w:lineRule="auto"/>
        <w:rPr>
          <w:rFonts w:ascii="Times New Roman" w:hAnsi="Times New Roman" w:cs="Times New Roman"/>
          <w:sz w:val="24"/>
          <w:szCs w:val="24"/>
        </w:rPr>
      </w:pPr>
    </w:p>
    <w:p w14:paraId="29029094" w14:textId="77777777" w:rsid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b) It will not be hazardous or detrimental to existing or future neighboring uses.</w:t>
      </w:r>
    </w:p>
    <w:p w14:paraId="3210D302" w14:textId="77777777" w:rsidR="00924CEE" w:rsidRPr="00192DB5" w:rsidRDefault="00924CEE" w:rsidP="00924CEE">
      <w:pPr>
        <w:spacing w:after="0" w:line="240" w:lineRule="auto"/>
        <w:rPr>
          <w:rFonts w:ascii="Times New Roman" w:hAnsi="Times New Roman" w:cs="Times New Roman"/>
          <w:sz w:val="24"/>
          <w:szCs w:val="24"/>
        </w:rPr>
      </w:pPr>
    </w:p>
    <w:p w14:paraId="627138BB" w14:textId="77777777" w:rsidR="00192DB5" w:rsidRP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c) It will be served adequately by essential public facilities and services such as highways,</w:t>
      </w:r>
    </w:p>
    <w:p w14:paraId="2C9A5C44" w14:textId="77777777" w:rsid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streets, police and fire protection, drainage, waste disposal, and schools.</w:t>
      </w:r>
    </w:p>
    <w:p w14:paraId="07372BA2" w14:textId="77777777" w:rsidR="00924CEE" w:rsidRPr="00192DB5" w:rsidRDefault="00924CEE" w:rsidP="00924CEE">
      <w:pPr>
        <w:spacing w:after="0" w:line="240" w:lineRule="auto"/>
        <w:rPr>
          <w:rFonts w:ascii="Times New Roman" w:hAnsi="Times New Roman" w:cs="Times New Roman"/>
          <w:sz w:val="24"/>
          <w:szCs w:val="24"/>
        </w:rPr>
      </w:pPr>
    </w:p>
    <w:p w14:paraId="38D2599F" w14:textId="77777777" w:rsidR="00192DB5" w:rsidRP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d) It will be consistent with the intent and purpose of this ordinance and the Comprehensive</w:t>
      </w:r>
    </w:p>
    <w:p w14:paraId="78C4F616" w14:textId="77777777" w:rsid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Plan.</w:t>
      </w:r>
    </w:p>
    <w:p w14:paraId="6D77CB69" w14:textId="77777777" w:rsidR="00924CEE" w:rsidRPr="00192DB5" w:rsidRDefault="00924CEE" w:rsidP="00924CEE">
      <w:pPr>
        <w:spacing w:after="0" w:line="240" w:lineRule="auto"/>
        <w:rPr>
          <w:rFonts w:ascii="Times New Roman" w:hAnsi="Times New Roman" w:cs="Times New Roman"/>
          <w:sz w:val="24"/>
          <w:szCs w:val="24"/>
        </w:rPr>
      </w:pPr>
    </w:p>
    <w:p w14:paraId="37219537" w14:textId="77777777" w:rsidR="00192DB5" w:rsidRP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e) It will have vehicular approaches to the property which shall be designed so as not to create</w:t>
      </w:r>
    </w:p>
    <w:p w14:paraId="1E663620" w14:textId="77777777" w:rsid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any interference with traffic on surrounding public streets or roads.</w:t>
      </w:r>
    </w:p>
    <w:p w14:paraId="10406404" w14:textId="77777777" w:rsidR="00924CEE" w:rsidRPr="00192DB5" w:rsidRDefault="00924CEE" w:rsidP="00924CEE">
      <w:pPr>
        <w:spacing w:after="0" w:line="240" w:lineRule="auto"/>
        <w:rPr>
          <w:rFonts w:ascii="Times New Roman" w:hAnsi="Times New Roman" w:cs="Times New Roman"/>
          <w:sz w:val="24"/>
          <w:szCs w:val="24"/>
        </w:rPr>
      </w:pPr>
    </w:p>
    <w:p w14:paraId="5237269E" w14:textId="502E41F4" w:rsidR="00192DB5" w:rsidRPr="00192DB5" w:rsidRDefault="00924CEE" w:rsidP="00924CE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w:t>
      </w:r>
      <w:r w:rsidR="00192DB5" w:rsidRPr="00192DB5">
        <w:rPr>
          <w:rFonts w:ascii="Times New Roman" w:hAnsi="Times New Roman" w:cs="Times New Roman"/>
          <w:sz w:val="24"/>
          <w:szCs w:val="24"/>
        </w:rPr>
        <w:t>) It will not result in the destruction, loss, or damage of natural, scenic, or historic features</w:t>
      </w:r>
    </w:p>
    <w:p w14:paraId="28D14FB2" w14:textId="77777777" w:rsidR="00192DB5" w:rsidRP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of major importance.</w:t>
      </w:r>
    </w:p>
    <w:p w14:paraId="40283AA8" w14:textId="562EB141" w:rsidR="00192DB5" w:rsidRPr="00192DB5" w:rsidRDefault="00192DB5" w:rsidP="00192DB5">
      <w:pPr>
        <w:rPr>
          <w:rFonts w:ascii="Times New Roman" w:hAnsi="Times New Roman" w:cs="Times New Roman"/>
          <w:sz w:val="24"/>
          <w:szCs w:val="24"/>
        </w:rPr>
      </w:pPr>
      <w:r w:rsidRPr="00192DB5">
        <w:rPr>
          <w:rFonts w:ascii="Times New Roman" w:hAnsi="Times New Roman" w:cs="Times New Roman"/>
          <w:sz w:val="24"/>
          <w:szCs w:val="24"/>
        </w:rPr>
        <w:t xml:space="preserve">APPLICATIONS - Applications for permit to construct or </w:t>
      </w:r>
      <w:proofErr w:type="gramStart"/>
      <w:r w:rsidRPr="00192DB5">
        <w:rPr>
          <w:rFonts w:ascii="Times New Roman" w:hAnsi="Times New Roman" w:cs="Times New Roman"/>
          <w:sz w:val="24"/>
          <w:szCs w:val="24"/>
        </w:rPr>
        <w:t>alter</w:t>
      </w:r>
      <w:proofErr w:type="gramEnd"/>
      <w:r w:rsidRPr="00192DB5">
        <w:rPr>
          <w:rFonts w:ascii="Times New Roman" w:hAnsi="Times New Roman" w:cs="Times New Roman"/>
          <w:sz w:val="24"/>
          <w:szCs w:val="24"/>
        </w:rPr>
        <w:t xml:space="preserve"> a mobile/manufactured home park</w:t>
      </w:r>
      <w:r w:rsidR="00924CEE">
        <w:rPr>
          <w:rFonts w:ascii="Times New Roman" w:hAnsi="Times New Roman" w:cs="Times New Roman"/>
          <w:sz w:val="24"/>
          <w:szCs w:val="24"/>
        </w:rPr>
        <w:t xml:space="preserve"> </w:t>
      </w:r>
      <w:r w:rsidRPr="00192DB5">
        <w:rPr>
          <w:rFonts w:ascii="Times New Roman" w:hAnsi="Times New Roman" w:cs="Times New Roman"/>
          <w:sz w:val="24"/>
          <w:szCs w:val="24"/>
        </w:rPr>
        <w:t>shall be made in writing to the appropriate state agency and the London Planning Commission and</w:t>
      </w:r>
      <w:r w:rsidR="00924CEE">
        <w:rPr>
          <w:rFonts w:ascii="Times New Roman" w:hAnsi="Times New Roman" w:cs="Times New Roman"/>
          <w:sz w:val="24"/>
          <w:szCs w:val="24"/>
        </w:rPr>
        <w:t xml:space="preserve"> </w:t>
      </w:r>
      <w:r w:rsidRPr="00192DB5">
        <w:rPr>
          <w:rFonts w:ascii="Times New Roman" w:hAnsi="Times New Roman" w:cs="Times New Roman"/>
          <w:sz w:val="24"/>
          <w:szCs w:val="24"/>
        </w:rPr>
        <w:t>shall contain a complete plan, drawn to scale, submitted in triplicate and showing the following</w:t>
      </w:r>
      <w:r w:rsidR="00924CEE">
        <w:rPr>
          <w:rFonts w:ascii="Times New Roman" w:hAnsi="Times New Roman" w:cs="Times New Roman"/>
          <w:sz w:val="24"/>
          <w:szCs w:val="24"/>
        </w:rPr>
        <w:t xml:space="preserve"> </w:t>
      </w:r>
      <w:r w:rsidRPr="00192DB5">
        <w:rPr>
          <w:rFonts w:ascii="Times New Roman" w:hAnsi="Times New Roman" w:cs="Times New Roman"/>
          <w:sz w:val="24"/>
          <w:szCs w:val="24"/>
        </w:rPr>
        <w:t>items:</w:t>
      </w:r>
    </w:p>
    <w:p w14:paraId="402AB097" w14:textId="600E4167" w:rsidR="00924CEE" w:rsidRP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a) The name and address of the applicant.</w:t>
      </w:r>
    </w:p>
    <w:p w14:paraId="764CA90B" w14:textId="77777777" w:rsidR="00192DB5" w:rsidRP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b) The name and location of the park.</w:t>
      </w:r>
    </w:p>
    <w:p w14:paraId="75FDF11F" w14:textId="77777777" w:rsidR="00192DB5" w:rsidRP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c) The dimensions and topography of the site.</w:t>
      </w:r>
    </w:p>
    <w:p w14:paraId="2A182248" w14:textId="77777777" w:rsidR="00192DB5" w:rsidRP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d) The number and size of all mobile/manufactured home lots.</w:t>
      </w:r>
    </w:p>
    <w:p w14:paraId="7AE7ECE9" w14:textId="77777777" w:rsidR="00192DB5" w:rsidRPr="00192DB5"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e) The area of each lot intended for the mobile/manufactured home with setback lines shown.</w:t>
      </w:r>
    </w:p>
    <w:p w14:paraId="2E788ECC" w14:textId="030C9A09" w:rsidR="00192DB5" w:rsidRPr="00192DB5" w:rsidRDefault="00924CEE" w:rsidP="00924CEE">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192DB5" w:rsidRPr="00192DB5">
        <w:rPr>
          <w:rFonts w:ascii="Times New Roman" w:hAnsi="Times New Roman" w:cs="Times New Roman"/>
          <w:sz w:val="24"/>
          <w:szCs w:val="24"/>
        </w:rPr>
        <w:t>) A detailed drawing of the foundation for placement of mobile/manufactured home within</w:t>
      </w:r>
    </w:p>
    <w:p w14:paraId="52400E0B" w14:textId="620AEE2A" w:rsidR="001815B1" w:rsidRDefault="00192DB5" w:rsidP="00924CEE">
      <w:pPr>
        <w:spacing w:after="0" w:line="240" w:lineRule="auto"/>
        <w:rPr>
          <w:rFonts w:ascii="Times New Roman" w:hAnsi="Times New Roman" w:cs="Times New Roman"/>
          <w:sz w:val="24"/>
          <w:szCs w:val="24"/>
        </w:rPr>
      </w:pPr>
      <w:r w:rsidRPr="00192DB5">
        <w:rPr>
          <w:rFonts w:ascii="Times New Roman" w:hAnsi="Times New Roman" w:cs="Times New Roman"/>
          <w:sz w:val="24"/>
          <w:szCs w:val="24"/>
        </w:rPr>
        <w:t>the stand.</w:t>
      </w:r>
    </w:p>
    <w:p w14:paraId="0A051BBD"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g) Location and width of roadways, driveways, and walkways.</w:t>
      </w:r>
    </w:p>
    <w:p w14:paraId="0105E15A"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h) Number, location, and size of all off-street parking spaces.</w:t>
      </w:r>
    </w:p>
    <w:p w14:paraId="59A2FC4E"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i) Individual mobile/manufactured homes located within the park shall have a minimum floor</w:t>
      </w:r>
    </w:p>
    <w:p w14:paraId="5CB62888" w14:textId="157DFD40"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area of four hundred (400) square feet.</w:t>
      </w:r>
    </w:p>
    <w:p w14:paraId="533DD9CC"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j) A separate floor plan of all buildings and other improvements to be constructed.</w:t>
      </w:r>
    </w:p>
    <w:p w14:paraId="06D952A3"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k) Size and location of any playground area, if being provided.</w:t>
      </w:r>
    </w:p>
    <w:p w14:paraId="5A43DD6D"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1) Evidence of compliance with the Comprehensive Plan and this Ordinance.</w:t>
      </w:r>
    </w:p>
    <w:p w14:paraId="789290DC"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m) Payment of required fee. The fee for a mobile/manufactured home park shall be the same</w:t>
      </w:r>
    </w:p>
    <w:p w14:paraId="29CC4833"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as a zone change, One Thousand Dollars ($1,000.00).</w:t>
      </w:r>
    </w:p>
    <w:p w14:paraId="1CFAA52C" w14:textId="77777777" w:rsid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n) Such other information as the Planning Commission might require.</w:t>
      </w:r>
    </w:p>
    <w:p w14:paraId="18EB11EF" w14:textId="77777777" w:rsidR="00924CEE" w:rsidRPr="007F050F" w:rsidRDefault="00924CEE" w:rsidP="00924CEE">
      <w:pPr>
        <w:spacing w:after="0" w:line="240" w:lineRule="auto"/>
        <w:rPr>
          <w:rFonts w:ascii="Times New Roman" w:hAnsi="Times New Roman" w:cs="Times New Roman"/>
          <w:sz w:val="24"/>
          <w:szCs w:val="24"/>
        </w:rPr>
      </w:pPr>
    </w:p>
    <w:p w14:paraId="569F37E3" w14:textId="77777777" w:rsidR="007F050F" w:rsidRPr="007F050F" w:rsidRDefault="007F050F" w:rsidP="007F050F">
      <w:pPr>
        <w:rPr>
          <w:rFonts w:ascii="Times New Roman" w:hAnsi="Times New Roman" w:cs="Times New Roman"/>
          <w:sz w:val="24"/>
          <w:szCs w:val="24"/>
        </w:rPr>
      </w:pPr>
      <w:r w:rsidRPr="007F050F">
        <w:rPr>
          <w:rFonts w:ascii="Times New Roman" w:hAnsi="Times New Roman" w:cs="Times New Roman"/>
          <w:sz w:val="24"/>
          <w:szCs w:val="24"/>
        </w:rPr>
        <w:t>LOCATION AND GENERAL LAYOUT:</w:t>
      </w:r>
    </w:p>
    <w:p w14:paraId="352FF46E"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1) The mobile/manufactured home park shall be located on a well-drained area, not subject</w:t>
      </w:r>
    </w:p>
    <w:p w14:paraId="0BC0E832"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to recurring flooding, and the premises shall be properly graded for drainage.</w:t>
      </w:r>
    </w:p>
    <w:p w14:paraId="02987D8A"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2) The mobile/manufactured home park shall abut a collector or arterial street.</w:t>
      </w:r>
    </w:p>
    <w:p w14:paraId="2F14D387"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3) Each mobile/manufactured home/lot shall be numbered and displayed in some systematic</w:t>
      </w:r>
    </w:p>
    <w:p w14:paraId="4D03A4F5"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order.</w:t>
      </w:r>
    </w:p>
    <w:p w14:paraId="1FDC1D5A"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4) Each mobile/manufactured home lot shall be a minimum of 4,000 square feet in area.</w:t>
      </w:r>
    </w:p>
    <w:p w14:paraId="5A5ED112"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5) Mobile/manufactured homes shall be separated from each other and other structures by a</w:t>
      </w:r>
    </w:p>
    <w:p w14:paraId="02879568"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minimum of fifteen (15) feet.</w:t>
      </w:r>
    </w:p>
    <w:p w14:paraId="267B5F8B"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6) All mobile/manufactured homes shall be located at least twenty-five (25) feet from any</w:t>
      </w:r>
    </w:p>
    <w:p w14:paraId="660D2A24"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external right-of-way, and at least ten (10) feet from other community property boundary</w:t>
      </w:r>
    </w:p>
    <w:p w14:paraId="2216A556"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lines.</w:t>
      </w:r>
    </w:p>
    <w:p w14:paraId="59D18A30"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7) Each mobile/manufactured home shall be set back from the internal park street or common</w:t>
      </w:r>
    </w:p>
    <w:p w14:paraId="56AF4B3F" w14:textId="77777777" w:rsidR="007F050F" w:rsidRPr="007F050F" w:rsidRDefault="007F050F" w:rsidP="00924CEE">
      <w:pPr>
        <w:spacing w:after="0" w:line="240" w:lineRule="auto"/>
        <w:rPr>
          <w:rFonts w:ascii="Times New Roman" w:hAnsi="Times New Roman" w:cs="Times New Roman"/>
          <w:sz w:val="24"/>
          <w:szCs w:val="24"/>
        </w:rPr>
      </w:pPr>
      <w:proofErr w:type="gramStart"/>
      <w:r w:rsidRPr="007F050F">
        <w:rPr>
          <w:rFonts w:ascii="Times New Roman" w:hAnsi="Times New Roman" w:cs="Times New Roman"/>
          <w:sz w:val="24"/>
          <w:szCs w:val="24"/>
        </w:rPr>
        <w:t>parking</w:t>
      </w:r>
      <w:proofErr w:type="gramEnd"/>
      <w:r w:rsidRPr="007F050F">
        <w:rPr>
          <w:rFonts w:ascii="Times New Roman" w:hAnsi="Times New Roman" w:cs="Times New Roman"/>
          <w:sz w:val="24"/>
          <w:szCs w:val="24"/>
        </w:rPr>
        <w:t xml:space="preserve"> area </w:t>
      </w:r>
      <w:proofErr w:type="gramStart"/>
      <w:r w:rsidRPr="007F050F">
        <w:rPr>
          <w:rFonts w:ascii="Times New Roman" w:hAnsi="Times New Roman" w:cs="Times New Roman"/>
          <w:sz w:val="24"/>
          <w:szCs w:val="24"/>
        </w:rPr>
        <w:t>a minimum</w:t>
      </w:r>
      <w:proofErr w:type="gramEnd"/>
      <w:r w:rsidRPr="007F050F">
        <w:rPr>
          <w:rFonts w:ascii="Times New Roman" w:hAnsi="Times New Roman" w:cs="Times New Roman"/>
          <w:sz w:val="24"/>
          <w:szCs w:val="24"/>
        </w:rPr>
        <w:t xml:space="preserve"> distance of twenty (20) feet.</w:t>
      </w:r>
    </w:p>
    <w:p w14:paraId="1DE69ABD"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8) The size and location of playground areas within the Mobile/Manufactured Home Park</w:t>
      </w:r>
    </w:p>
    <w:p w14:paraId="32CAF8E3" w14:textId="7BFD36AA"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Community, if provided,</w:t>
      </w:r>
      <w:r w:rsidR="00924CEE">
        <w:rPr>
          <w:rFonts w:ascii="Times New Roman" w:hAnsi="Times New Roman" w:cs="Times New Roman"/>
          <w:sz w:val="24"/>
          <w:szCs w:val="24"/>
        </w:rPr>
        <w:t xml:space="preserve"> </w:t>
      </w:r>
      <w:r w:rsidRPr="007F050F">
        <w:rPr>
          <w:rFonts w:ascii="Times New Roman" w:hAnsi="Times New Roman" w:cs="Times New Roman"/>
          <w:sz w:val="24"/>
          <w:szCs w:val="24"/>
        </w:rPr>
        <w:t>shall be easily accessible to all park residents and free of traffic</w:t>
      </w:r>
    </w:p>
    <w:p w14:paraId="2FBAE718"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hazards. A minimum of one hundred and fifty (150) square feet of useable recreational</w:t>
      </w:r>
    </w:p>
    <w:p w14:paraId="30405A43"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space shall be provided for each mobile/manufactured home park lot.</w:t>
      </w:r>
    </w:p>
    <w:p w14:paraId="2FD38E50"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9) All lots shall abut upon a park street. The minimum width of a two-way park street shall</w:t>
      </w:r>
    </w:p>
    <w:p w14:paraId="620761F6"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be twenty (20) feet, and fourteen (14) feet for a one-way park street. Additional street width</w:t>
      </w:r>
    </w:p>
    <w:p w14:paraId="5045FE79"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may be required.</w:t>
      </w:r>
    </w:p>
    <w:p w14:paraId="28403536" w14:textId="110A0A9A"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lastRenderedPageBreak/>
        <w:t>1</w:t>
      </w:r>
      <w:r w:rsidR="0040236A">
        <w:rPr>
          <w:rFonts w:ascii="Times New Roman" w:hAnsi="Times New Roman" w:cs="Times New Roman"/>
          <w:sz w:val="24"/>
          <w:szCs w:val="24"/>
        </w:rPr>
        <w:t>0</w:t>
      </w:r>
      <w:r w:rsidRPr="007F050F">
        <w:rPr>
          <w:rFonts w:ascii="Times New Roman" w:hAnsi="Times New Roman" w:cs="Times New Roman"/>
          <w:sz w:val="24"/>
          <w:szCs w:val="24"/>
        </w:rPr>
        <w:t>) Park Streets, driveways, and walkways shall be paved according to City specifications,</w:t>
      </w:r>
    </w:p>
    <w:p w14:paraId="42461682" w14:textId="77777777" w:rsidR="007F050F" w:rsidRPr="007F050F"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maintained in good condition, have good natural drainage, and be relatively free of dust.</w:t>
      </w:r>
    </w:p>
    <w:p w14:paraId="0367F352" w14:textId="15DA546B" w:rsidR="00192DB5" w:rsidRDefault="007F050F" w:rsidP="00924CEE">
      <w:pPr>
        <w:spacing w:after="0" w:line="240" w:lineRule="auto"/>
        <w:rPr>
          <w:rFonts w:ascii="Times New Roman" w:hAnsi="Times New Roman" w:cs="Times New Roman"/>
          <w:sz w:val="24"/>
          <w:szCs w:val="24"/>
        </w:rPr>
      </w:pPr>
      <w:r w:rsidRPr="007F050F">
        <w:rPr>
          <w:rFonts w:ascii="Times New Roman" w:hAnsi="Times New Roman" w:cs="Times New Roman"/>
          <w:sz w:val="24"/>
          <w:szCs w:val="24"/>
        </w:rPr>
        <w:t>11) All mobile/manufactured homes shall be placed and in compliance with site preparation</w:t>
      </w:r>
    </w:p>
    <w:p w14:paraId="423AAD14" w14:textId="77777777" w:rsidR="00882B4A" w:rsidRPr="00882B4A" w:rsidRDefault="00882B4A" w:rsidP="00924CEE">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and installation requirements of 815 KAR 25:090.</w:t>
      </w:r>
    </w:p>
    <w:p w14:paraId="600E9E9F" w14:textId="77777777" w:rsidR="00882B4A" w:rsidRPr="00882B4A" w:rsidRDefault="00882B4A" w:rsidP="00924CEE">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12) A dwelling/office for caretaker or manager is allowable provided it meets the applicable</w:t>
      </w:r>
    </w:p>
    <w:p w14:paraId="2BE8291B" w14:textId="77777777" w:rsidR="00882B4A" w:rsidRPr="00882B4A" w:rsidRDefault="00882B4A" w:rsidP="00924CEE">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sections of this ordinance.</w:t>
      </w:r>
    </w:p>
    <w:p w14:paraId="047DC781" w14:textId="77777777" w:rsidR="00882B4A" w:rsidRDefault="00882B4A" w:rsidP="00924CEE">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13) Only one (1) mobile/manufactured home shall be permitted to be placed on a single lot.</w:t>
      </w:r>
    </w:p>
    <w:p w14:paraId="05BC537D" w14:textId="77777777" w:rsidR="0040236A" w:rsidRPr="00882B4A" w:rsidRDefault="0040236A" w:rsidP="00924CEE">
      <w:pPr>
        <w:spacing w:after="0" w:line="240" w:lineRule="auto"/>
        <w:rPr>
          <w:rFonts w:ascii="Times New Roman" w:hAnsi="Times New Roman" w:cs="Times New Roman"/>
          <w:sz w:val="24"/>
          <w:szCs w:val="24"/>
        </w:rPr>
      </w:pPr>
    </w:p>
    <w:p w14:paraId="685B5968" w14:textId="77777777" w:rsidR="00882B4A" w:rsidRPr="00882B4A" w:rsidRDefault="00882B4A" w:rsidP="00882B4A">
      <w:pPr>
        <w:rPr>
          <w:rFonts w:ascii="Times New Roman" w:hAnsi="Times New Roman" w:cs="Times New Roman"/>
          <w:sz w:val="24"/>
          <w:szCs w:val="24"/>
        </w:rPr>
      </w:pPr>
      <w:r w:rsidRPr="00882B4A">
        <w:rPr>
          <w:rFonts w:ascii="Times New Roman" w:hAnsi="Times New Roman" w:cs="Times New Roman"/>
          <w:sz w:val="24"/>
          <w:szCs w:val="24"/>
        </w:rPr>
        <w:t>EXISTING MOBILE/MANUFACTURED HOME PARKS</w:t>
      </w:r>
    </w:p>
    <w:p w14:paraId="1381D7CE"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An existing Mobile/Manufactured Home Park presently holding a valid operating permit, at the</w:t>
      </w:r>
    </w:p>
    <w:p w14:paraId="08EC34BA" w14:textId="2A9D2DD4"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time of the adoption of this Ordinance, which fully meets these design and construction</w:t>
      </w:r>
      <w:r w:rsidR="0040236A">
        <w:rPr>
          <w:rFonts w:ascii="Times New Roman" w:hAnsi="Times New Roman" w:cs="Times New Roman"/>
          <w:sz w:val="24"/>
          <w:szCs w:val="24"/>
        </w:rPr>
        <w:t xml:space="preserve"> </w:t>
      </w:r>
      <w:r w:rsidRPr="00882B4A">
        <w:rPr>
          <w:rFonts w:ascii="Times New Roman" w:hAnsi="Times New Roman" w:cs="Times New Roman"/>
          <w:sz w:val="24"/>
          <w:szCs w:val="24"/>
        </w:rPr>
        <w:t>requirements may continue to operate so long as the facilities in the park are capable of being</w:t>
      </w:r>
    </w:p>
    <w:p w14:paraId="2F9C0BD7" w14:textId="00A1BAFE"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maintained in a safe and sanitary manner. The Building Inspector has the authority to determine if</w:t>
      </w:r>
      <w:r w:rsidR="0040236A">
        <w:rPr>
          <w:rFonts w:ascii="Times New Roman" w:hAnsi="Times New Roman" w:cs="Times New Roman"/>
          <w:sz w:val="24"/>
          <w:szCs w:val="24"/>
        </w:rPr>
        <w:t xml:space="preserve"> </w:t>
      </w:r>
      <w:r w:rsidRPr="00882B4A">
        <w:rPr>
          <w:rFonts w:ascii="Times New Roman" w:hAnsi="Times New Roman" w:cs="Times New Roman"/>
          <w:sz w:val="24"/>
          <w:szCs w:val="24"/>
        </w:rPr>
        <w:t>a Mobile/Manufactured Home Park is not being maintained in a safe and sanitary manner. The</w:t>
      </w:r>
    </w:p>
    <w:p w14:paraId="75E7E384" w14:textId="6587BFE1" w:rsid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Building Inspector shall have the authority to notify the owner of the Mobile/Manufactured Home</w:t>
      </w:r>
      <w:r w:rsidR="0040236A">
        <w:rPr>
          <w:rFonts w:ascii="Times New Roman" w:hAnsi="Times New Roman" w:cs="Times New Roman"/>
          <w:sz w:val="24"/>
          <w:szCs w:val="24"/>
        </w:rPr>
        <w:t xml:space="preserve"> </w:t>
      </w:r>
      <w:r w:rsidRPr="00882B4A">
        <w:rPr>
          <w:rFonts w:ascii="Times New Roman" w:hAnsi="Times New Roman" w:cs="Times New Roman"/>
          <w:sz w:val="24"/>
          <w:szCs w:val="24"/>
        </w:rPr>
        <w:t>Park of any unsafe or unsanitary conditions found within the Mobile/Manufactured Home Park.</w:t>
      </w:r>
    </w:p>
    <w:p w14:paraId="58649E52" w14:textId="77777777" w:rsidR="0040236A" w:rsidRPr="00882B4A" w:rsidRDefault="0040236A" w:rsidP="0040236A">
      <w:pPr>
        <w:spacing w:after="0" w:line="240" w:lineRule="auto"/>
        <w:rPr>
          <w:rFonts w:ascii="Times New Roman" w:hAnsi="Times New Roman" w:cs="Times New Roman"/>
          <w:sz w:val="24"/>
          <w:szCs w:val="24"/>
        </w:rPr>
      </w:pPr>
    </w:p>
    <w:p w14:paraId="5C102322" w14:textId="77777777" w:rsidR="00882B4A" w:rsidRPr="00882B4A" w:rsidRDefault="00882B4A" w:rsidP="00882B4A">
      <w:pPr>
        <w:rPr>
          <w:rFonts w:ascii="Times New Roman" w:hAnsi="Times New Roman" w:cs="Times New Roman"/>
          <w:sz w:val="24"/>
          <w:szCs w:val="24"/>
        </w:rPr>
      </w:pPr>
      <w:r w:rsidRPr="00882B4A">
        <w:rPr>
          <w:rFonts w:ascii="Times New Roman" w:hAnsi="Times New Roman" w:cs="Times New Roman"/>
          <w:sz w:val="24"/>
          <w:szCs w:val="24"/>
        </w:rPr>
        <w:t>MANUFACTURED HOME PERMITS AND OCCUPANCY</w:t>
      </w:r>
    </w:p>
    <w:p w14:paraId="5E96F570" w14:textId="53F37CB4" w:rsid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 xml:space="preserve">No </w:t>
      </w:r>
      <w:proofErr w:type="gramStart"/>
      <w:r w:rsidRPr="00882B4A">
        <w:rPr>
          <w:rFonts w:ascii="Times New Roman" w:hAnsi="Times New Roman" w:cs="Times New Roman"/>
          <w:sz w:val="24"/>
          <w:szCs w:val="24"/>
        </w:rPr>
        <w:t>mobile</w:t>
      </w:r>
      <w:r w:rsidR="006B6D5C">
        <w:rPr>
          <w:rFonts w:ascii="Times New Roman" w:hAnsi="Times New Roman" w:cs="Times New Roman"/>
          <w:sz w:val="24"/>
          <w:szCs w:val="24"/>
        </w:rPr>
        <w:t>[</w:t>
      </w:r>
      <w:proofErr w:type="gramEnd"/>
      <w:r w:rsidRPr="006B6D5C">
        <w:rPr>
          <w:rFonts w:ascii="Times New Roman" w:hAnsi="Times New Roman" w:cs="Times New Roman"/>
          <w:strike/>
          <w:sz w:val="24"/>
          <w:szCs w:val="24"/>
        </w:rPr>
        <w:t>,</w:t>
      </w:r>
      <w:r w:rsidR="006B6D5C">
        <w:rPr>
          <w:rFonts w:ascii="Times New Roman" w:hAnsi="Times New Roman" w:cs="Times New Roman"/>
          <w:sz w:val="24"/>
          <w:szCs w:val="24"/>
        </w:rPr>
        <w:t>]</w:t>
      </w:r>
      <w:r w:rsidRPr="00882B4A">
        <w:rPr>
          <w:rFonts w:ascii="Times New Roman" w:hAnsi="Times New Roman" w:cs="Times New Roman"/>
          <w:sz w:val="24"/>
          <w:szCs w:val="24"/>
        </w:rPr>
        <w:t xml:space="preserve"> </w:t>
      </w:r>
      <w:r w:rsidR="006B6D5C" w:rsidRPr="006B6D5C">
        <w:rPr>
          <w:rFonts w:ascii="Times New Roman" w:hAnsi="Times New Roman" w:cs="Times New Roman"/>
          <w:sz w:val="24"/>
          <w:szCs w:val="24"/>
          <w:u w:val="single"/>
        </w:rPr>
        <w:t>or</w:t>
      </w:r>
      <w:r w:rsidR="006B6D5C">
        <w:rPr>
          <w:rFonts w:ascii="Times New Roman" w:hAnsi="Times New Roman" w:cs="Times New Roman"/>
          <w:sz w:val="24"/>
          <w:szCs w:val="24"/>
        </w:rPr>
        <w:t xml:space="preserve"> </w:t>
      </w:r>
      <w:r w:rsidRPr="00882B4A">
        <w:rPr>
          <w:rFonts w:ascii="Times New Roman" w:hAnsi="Times New Roman" w:cs="Times New Roman"/>
          <w:sz w:val="24"/>
          <w:szCs w:val="24"/>
        </w:rPr>
        <w:t>manufactured</w:t>
      </w:r>
      <w:r w:rsidR="006B6D5C" w:rsidRPr="006B6D5C">
        <w:rPr>
          <w:rFonts w:ascii="Times New Roman" w:hAnsi="Times New Roman" w:cs="Times New Roman"/>
          <w:sz w:val="24"/>
          <w:szCs w:val="24"/>
          <w:u w:val="single"/>
        </w:rPr>
        <w:t xml:space="preserve"> </w:t>
      </w:r>
      <w:proofErr w:type="gramStart"/>
      <w:r w:rsidR="006B6D5C" w:rsidRPr="006B6D5C">
        <w:rPr>
          <w:rFonts w:ascii="Times New Roman" w:hAnsi="Times New Roman" w:cs="Times New Roman"/>
          <w:sz w:val="24"/>
          <w:szCs w:val="24"/>
          <w:u w:val="single"/>
        </w:rPr>
        <w:t>home</w:t>
      </w:r>
      <w:proofErr w:type="gramEnd"/>
      <w:r w:rsidRPr="00882B4A">
        <w:rPr>
          <w:rFonts w:ascii="Times New Roman" w:hAnsi="Times New Roman" w:cs="Times New Roman"/>
          <w:sz w:val="24"/>
          <w:szCs w:val="24"/>
        </w:rPr>
        <w:t xml:space="preserve">, </w:t>
      </w:r>
      <w:r w:rsidR="006B6D5C">
        <w:rPr>
          <w:rFonts w:ascii="Times New Roman" w:hAnsi="Times New Roman" w:cs="Times New Roman"/>
          <w:sz w:val="24"/>
          <w:szCs w:val="24"/>
        </w:rPr>
        <w:t>[</w:t>
      </w:r>
      <w:r w:rsidRPr="006B6D5C">
        <w:rPr>
          <w:rFonts w:ascii="Times New Roman" w:hAnsi="Times New Roman" w:cs="Times New Roman"/>
          <w:strike/>
          <w:sz w:val="24"/>
          <w:szCs w:val="24"/>
        </w:rPr>
        <w:t>or qualified manufactured homes</w:t>
      </w:r>
      <w:r w:rsidR="006B6D5C">
        <w:rPr>
          <w:rFonts w:ascii="Times New Roman" w:hAnsi="Times New Roman" w:cs="Times New Roman"/>
          <w:sz w:val="24"/>
          <w:szCs w:val="24"/>
        </w:rPr>
        <w:t>]</w:t>
      </w:r>
      <w:r w:rsidRPr="00882B4A">
        <w:rPr>
          <w:rFonts w:ascii="Times New Roman" w:hAnsi="Times New Roman" w:cs="Times New Roman"/>
          <w:sz w:val="24"/>
          <w:szCs w:val="24"/>
        </w:rPr>
        <w:t xml:space="preserve"> </w:t>
      </w:r>
      <w:r w:rsidR="006B6D5C" w:rsidRPr="006B6D5C">
        <w:rPr>
          <w:rFonts w:ascii="Times New Roman" w:hAnsi="Times New Roman" w:cs="Times New Roman"/>
          <w:sz w:val="24"/>
          <w:szCs w:val="24"/>
          <w:u w:val="single"/>
        </w:rPr>
        <w:t>except for Qualified Manufactures Homes</w:t>
      </w:r>
      <w:r w:rsidR="006B6D5C">
        <w:rPr>
          <w:rFonts w:ascii="Times New Roman" w:hAnsi="Times New Roman" w:cs="Times New Roman"/>
          <w:sz w:val="24"/>
          <w:szCs w:val="24"/>
        </w:rPr>
        <w:t xml:space="preserve">, </w:t>
      </w:r>
      <w:r w:rsidRPr="00882B4A">
        <w:rPr>
          <w:rFonts w:ascii="Times New Roman" w:hAnsi="Times New Roman" w:cs="Times New Roman"/>
          <w:sz w:val="24"/>
          <w:szCs w:val="24"/>
        </w:rPr>
        <w:t>will be permitted in the City of</w:t>
      </w:r>
      <w:r w:rsidR="006B6D5C">
        <w:rPr>
          <w:rFonts w:ascii="Times New Roman" w:hAnsi="Times New Roman" w:cs="Times New Roman"/>
          <w:sz w:val="24"/>
          <w:szCs w:val="24"/>
        </w:rPr>
        <w:t xml:space="preserve"> </w:t>
      </w:r>
      <w:r w:rsidRPr="00882B4A">
        <w:rPr>
          <w:rFonts w:ascii="Times New Roman" w:hAnsi="Times New Roman" w:cs="Times New Roman"/>
          <w:sz w:val="24"/>
          <w:szCs w:val="24"/>
        </w:rPr>
        <w:t>London, unless as a conditional use meeting the following compatibility standards in a R-2</w:t>
      </w:r>
      <w:r w:rsidR="006B6D5C">
        <w:rPr>
          <w:rFonts w:ascii="Times New Roman" w:hAnsi="Times New Roman" w:cs="Times New Roman"/>
          <w:sz w:val="24"/>
          <w:szCs w:val="24"/>
        </w:rPr>
        <w:t xml:space="preserve"> </w:t>
      </w:r>
      <w:r w:rsidRPr="00882B4A">
        <w:rPr>
          <w:rFonts w:ascii="Times New Roman" w:hAnsi="Times New Roman" w:cs="Times New Roman"/>
          <w:sz w:val="24"/>
          <w:szCs w:val="24"/>
        </w:rPr>
        <w:t>Residential Zone.</w:t>
      </w:r>
    </w:p>
    <w:p w14:paraId="277E1BE8" w14:textId="77777777" w:rsidR="00AE7A09" w:rsidRPr="00882B4A" w:rsidRDefault="00AE7A09" w:rsidP="0040236A">
      <w:pPr>
        <w:spacing w:after="0" w:line="240" w:lineRule="auto"/>
        <w:rPr>
          <w:rFonts w:ascii="Times New Roman" w:hAnsi="Times New Roman" w:cs="Times New Roman"/>
          <w:sz w:val="24"/>
          <w:szCs w:val="24"/>
        </w:rPr>
      </w:pPr>
    </w:p>
    <w:p w14:paraId="6052A28D"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Conditional uses meeting the following compatibility standards, allowing the placement of a</w:t>
      </w:r>
    </w:p>
    <w:p w14:paraId="5D32E565" w14:textId="122A7106"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 xml:space="preserve">mobile, manufactured, </w:t>
      </w:r>
      <w:r w:rsidR="006B6D5C">
        <w:rPr>
          <w:rFonts w:ascii="Times New Roman" w:hAnsi="Times New Roman" w:cs="Times New Roman"/>
          <w:sz w:val="24"/>
          <w:szCs w:val="24"/>
        </w:rPr>
        <w:t>[</w:t>
      </w:r>
      <w:r w:rsidRPr="006B6D5C">
        <w:rPr>
          <w:rFonts w:ascii="Times New Roman" w:hAnsi="Times New Roman" w:cs="Times New Roman"/>
          <w:strike/>
          <w:sz w:val="24"/>
          <w:szCs w:val="24"/>
        </w:rPr>
        <w:t>or qualified manufactured home</w:t>
      </w:r>
      <w:r w:rsidR="006B6D5C">
        <w:rPr>
          <w:rFonts w:ascii="Times New Roman" w:hAnsi="Times New Roman" w:cs="Times New Roman"/>
          <w:sz w:val="24"/>
          <w:szCs w:val="24"/>
        </w:rPr>
        <w:t>]</w:t>
      </w:r>
      <w:r w:rsidRPr="00882B4A">
        <w:rPr>
          <w:rFonts w:ascii="Times New Roman" w:hAnsi="Times New Roman" w:cs="Times New Roman"/>
          <w:sz w:val="24"/>
          <w:szCs w:val="24"/>
        </w:rPr>
        <w:t xml:space="preserve"> or modular home are limited to the</w:t>
      </w:r>
    </w:p>
    <w:p w14:paraId="04973C4C" w14:textId="77777777" w:rsid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following:</w:t>
      </w:r>
    </w:p>
    <w:p w14:paraId="4C48A101" w14:textId="77777777" w:rsidR="00AE7A09" w:rsidRPr="00882B4A" w:rsidRDefault="00AE7A09" w:rsidP="0040236A">
      <w:pPr>
        <w:spacing w:after="0" w:line="240" w:lineRule="auto"/>
        <w:rPr>
          <w:rFonts w:ascii="Times New Roman" w:hAnsi="Times New Roman" w:cs="Times New Roman"/>
          <w:sz w:val="24"/>
          <w:szCs w:val="24"/>
        </w:rPr>
      </w:pPr>
    </w:p>
    <w:p w14:paraId="38F0D29A" w14:textId="5BF3C80C"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 xml:space="preserve">1. In any mobile, manufactured, </w:t>
      </w:r>
      <w:r w:rsidR="006B6D5C">
        <w:rPr>
          <w:rFonts w:ascii="Times New Roman" w:hAnsi="Times New Roman" w:cs="Times New Roman"/>
          <w:sz w:val="24"/>
          <w:szCs w:val="24"/>
        </w:rPr>
        <w:t>[</w:t>
      </w:r>
      <w:r w:rsidRPr="006B6D5C">
        <w:rPr>
          <w:rFonts w:ascii="Times New Roman" w:hAnsi="Times New Roman" w:cs="Times New Roman"/>
          <w:strike/>
          <w:sz w:val="24"/>
          <w:szCs w:val="24"/>
        </w:rPr>
        <w:t>qualified manufactured home park</w:t>
      </w:r>
      <w:r w:rsidR="006B6D5C">
        <w:rPr>
          <w:rFonts w:ascii="Times New Roman" w:hAnsi="Times New Roman" w:cs="Times New Roman"/>
          <w:sz w:val="24"/>
          <w:szCs w:val="24"/>
        </w:rPr>
        <w:t>]</w:t>
      </w:r>
      <w:r w:rsidRPr="00882B4A">
        <w:rPr>
          <w:rFonts w:ascii="Times New Roman" w:hAnsi="Times New Roman" w:cs="Times New Roman"/>
          <w:sz w:val="24"/>
          <w:szCs w:val="24"/>
        </w:rPr>
        <w:t xml:space="preserve"> or modular home park</w:t>
      </w:r>
    </w:p>
    <w:p w14:paraId="09CC311F"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permitted under other portions of this Ordinance, OR</w:t>
      </w:r>
    </w:p>
    <w:p w14:paraId="79851733"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 xml:space="preserve">2. Application for </w:t>
      </w:r>
      <w:proofErr w:type="gramStart"/>
      <w:r w:rsidRPr="00882B4A">
        <w:rPr>
          <w:rFonts w:ascii="Times New Roman" w:hAnsi="Times New Roman" w:cs="Times New Roman"/>
          <w:sz w:val="24"/>
          <w:szCs w:val="24"/>
        </w:rPr>
        <w:t>a conditional</w:t>
      </w:r>
      <w:proofErr w:type="gramEnd"/>
      <w:r w:rsidRPr="00882B4A">
        <w:rPr>
          <w:rFonts w:ascii="Times New Roman" w:hAnsi="Times New Roman" w:cs="Times New Roman"/>
          <w:sz w:val="24"/>
          <w:szCs w:val="24"/>
        </w:rPr>
        <w:t xml:space="preserve"> use of the property is made by the owner of a previously</w:t>
      </w:r>
    </w:p>
    <w:p w14:paraId="01D7EE6D" w14:textId="00A83A72"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 xml:space="preserve">existing mobile, manufactured, </w:t>
      </w:r>
      <w:r w:rsidR="00AE7A09">
        <w:rPr>
          <w:rFonts w:ascii="Times New Roman" w:hAnsi="Times New Roman" w:cs="Times New Roman"/>
          <w:sz w:val="24"/>
          <w:szCs w:val="24"/>
        </w:rPr>
        <w:t>[</w:t>
      </w:r>
      <w:r w:rsidRPr="00AE7A09">
        <w:rPr>
          <w:rFonts w:ascii="Times New Roman" w:hAnsi="Times New Roman" w:cs="Times New Roman"/>
          <w:strike/>
          <w:sz w:val="24"/>
          <w:szCs w:val="24"/>
        </w:rPr>
        <w:t>qualified manufactured home</w:t>
      </w:r>
      <w:r w:rsidR="00AE7A09">
        <w:rPr>
          <w:rFonts w:ascii="Times New Roman" w:hAnsi="Times New Roman" w:cs="Times New Roman"/>
          <w:sz w:val="24"/>
          <w:szCs w:val="24"/>
        </w:rPr>
        <w:t>]</w:t>
      </w:r>
      <w:r w:rsidRPr="00882B4A">
        <w:rPr>
          <w:rFonts w:ascii="Times New Roman" w:hAnsi="Times New Roman" w:cs="Times New Roman"/>
          <w:sz w:val="24"/>
          <w:szCs w:val="24"/>
        </w:rPr>
        <w:t xml:space="preserve"> or modular home</w:t>
      </w:r>
    </w:p>
    <w:p w14:paraId="53E2787B"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("replacement home") located on the same real estate and that real estate and that the</w:t>
      </w:r>
    </w:p>
    <w:p w14:paraId="3234D8F5"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 xml:space="preserve">previously existing </w:t>
      </w:r>
      <w:proofErr w:type="gramStart"/>
      <w:r w:rsidRPr="00882B4A">
        <w:rPr>
          <w:rFonts w:ascii="Times New Roman" w:hAnsi="Times New Roman" w:cs="Times New Roman"/>
          <w:sz w:val="24"/>
          <w:szCs w:val="24"/>
        </w:rPr>
        <w:t>home was</w:t>
      </w:r>
      <w:proofErr w:type="gramEnd"/>
      <w:r w:rsidRPr="00882B4A">
        <w:rPr>
          <w:rFonts w:ascii="Times New Roman" w:hAnsi="Times New Roman" w:cs="Times New Roman"/>
          <w:sz w:val="24"/>
          <w:szCs w:val="24"/>
        </w:rPr>
        <w:t xml:space="preserve"> damaged or destroyed by fire or natural disaster.</w:t>
      </w:r>
    </w:p>
    <w:p w14:paraId="30740A6B"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 xml:space="preserve">Compatibility standards to be considered include, but </w:t>
      </w:r>
      <w:proofErr w:type="gramStart"/>
      <w:r w:rsidRPr="00882B4A">
        <w:rPr>
          <w:rFonts w:ascii="Times New Roman" w:hAnsi="Times New Roman" w:cs="Times New Roman"/>
          <w:sz w:val="24"/>
          <w:szCs w:val="24"/>
        </w:rPr>
        <w:t>not</w:t>
      </w:r>
      <w:proofErr w:type="gramEnd"/>
      <w:r w:rsidRPr="00882B4A">
        <w:rPr>
          <w:rFonts w:ascii="Times New Roman" w:hAnsi="Times New Roman" w:cs="Times New Roman"/>
          <w:sz w:val="24"/>
          <w:szCs w:val="24"/>
        </w:rPr>
        <w:t xml:space="preserve"> limited to the compatibility in</w:t>
      </w:r>
    </w:p>
    <w:p w14:paraId="6EC0756C"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 xml:space="preserve">terms of assessed value with existing housing located </w:t>
      </w:r>
      <w:proofErr w:type="gramStart"/>
      <w:r w:rsidRPr="00882B4A">
        <w:rPr>
          <w:rFonts w:ascii="Times New Roman" w:hAnsi="Times New Roman" w:cs="Times New Roman"/>
          <w:sz w:val="24"/>
          <w:szCs w:val="24"/>
        </w:rPr>
        <w:t>with</w:t>
      </w:r>
      <w:proofErr w:type="gramEnd"/>
      <w:r w:rsidRPr="00882B4A">
        <w:rPr>
          <w:rFonts w:ascii="Times New Roman" w:hAnsi="Times New Roman" w:cs="Times New Roman"/>
          <w:sz w:val="24"/>
          <w:szCs w:val="24"/>
        </w:rPr>
        <w:t xml:space="preserve"> a one-eight (1/8) mile or less</w:t>
      </w:r>
    </w:p>
    <w:p w14:paraId="6865A62B"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radius form the proposed location of the replacement home, including but not limited to</w:t>
      </w:r>
    </w:p>
    <w:p w14:paraId="1EA4BC3B"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architectural features that have a significant impact on the overall value of the structure,</w:t>
      </w:r>
    </w:p>
    <w:p w14:paraId="30D5D988"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AND</w:t>
      </w:r>
    </w:p>
    <w:p w14:paraId="170715CB"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 xml:space="preserve">A. The person seeking </w:t>
      </w:r>
      <w:proofErr w:type="gramStart"/>
      <w:r w:rsidRPr="00882B4A">
        <w:rPr>
          <w:rFonts w:ascii="Times New Roman" w:hAnsi="Times New Roman" w:cs="Times New Roman"/>
          <w:sz w:val="24"/>
          <w:szCs w:val="24"/>
        </w:rPr>
        <w:t>the conditional</w:t>
      </w:r>
      <w:proofErr w:type="gramEnd"/>
      <w:r w:rsidRPr="00882B4A">
        <w:rPr>
          <w:rFonts w:ascii="Times New Roman" w:hAnsi="Times New Roman" w:cs="Times New Roman"/>
          <w:sz w:val="24"/>
          <w:szCs w:val="24"/>
        </w:rPr>
        <w:t xml:space="preserve"> use shall be the owner of the real estate where the home</w:t>
      </w:r>
    </w:p>
    <w:p w14:paraId="05DBC8FE"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was previously located and the time it was damaged or destroyed by the fire or natural</w:t>
      </w:r>
    </w:p>
    <w:p w14:paraId="5BBA6D3F" w14:textId="58E2EFFB"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disaster within eighteen (18) months of the fire or natural disaster destruction of the original</w:t>
      </w:r>
    </w:p>
    <w:p w14:paraId="19FDF3D7" w14:textId="77777777" w:rsidR="00882B4A" w:rsidRPr="00882B4A" w:rsidRDefault="00882B4A" w:rsidP="0040236A">
      <w:pPr>
        <w:spacing w:after="0" w:line="240" w:lineRule="auto"/>
        <w:rPr>
          <w:rFonts w:ascii="Times New Roman" w:hAnsi="Times New Roman" w:cs="Times New Roman"/>
          <w:sz w:val="24"/>
          <w:szCs w:val="24"/>
        </w:rPr>
      </w:pPr>
      <w:proofErr w:type="gramStart"/>
      <w:r w:rsidRPr="00882B4A">
        <w:rPr>
          <w:rFonts w:ascii="Times New Roman" w:hAnsi="Times New Roman" w:cs="Times New Roman"/>
          <w:sz w:val="24"/>
          <w:szCs w:val="24"/>
        </w:rPr>
        <w:t>home;</w:t>
      </w:r>
      <w:proofErr w:type="gramEnd"/>
      <w:r w:rsidRPr="00882B4A">
        <w:rPr>
          <w:rFonts w:ascii="Times New Roman" w:hAnsi="Times New Roman" w:cs="Times New Roman"/>
          <w:sz w:val="24"/>
          <w:szCs w:val="24"/>
        </w:rPr>
        <w:t xml:space="preserve"> an extension of time may be granted for good reasons given but not more than a</w:t>
      </w:r>
    </w:p>
    <w:p w14:paraId="3E802C70"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total of an additional six (6) months, AND</w:t>
      </w:r>
    </w:p>
    <w:p w14:paraId="56359A68"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B. Ideally, the replacement home shall be the same size and fit the previous home "footprint"</w:t>
      </w:r>
    </w:p>
    <w:p w14:paraId="617159D3"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or previous foundation location as nearly as possible, AND</w:t>
      </w:r>
    </w:p>
    <w:p w14:paraId="548FEFE2"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lastRenderedPageBreak/>
        <w:t>C. In keeping with K.RS 100.348, the replacement home shall have a roof pitch of not less</w:t>
      </w:r>
    </w:p>
    <w:p w14:paraId="30F29116"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than four (4) inches per twelve (12) inches, not less than 800 net square feet of heated area</w:t>
      </w:r>
    </w:p>
    <w:p w14:paraId="64B4C69E"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for a two-bedroom home. Not less than 1,000 net square feet of heated and cooled area for</w:t>
      </w:r>
    </w:p>
    <w:p w14:paraId="06347C22"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a four-bedroom home and permanently attached to real estate by a concrete or masonry</w:t>
      </w:r>
    </w:p>
    <w:p w14:paraId="268AEAF0"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foundation, and</w:t>
      </w:r>
    </w:p>
    <w:p w14:paraId="3A63B0B6"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D. No additional structures shall be attached to the replacement home unless specifically</w:t>
      </w:r>
    </w:p>
    <w:p w14:paraId="1D7F0073" w14:textId="77777777" w:rsidR="00882B4A" w:rsidRP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allowed as part of the conditional use, which shall describe the type of material of the</w:t>
      </w:r>
    </w:p>
    <w:p w14:paraId="2C40F673" w14:textId="77777777" w:rsid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additional structure.</w:t>
      </w:r>
    </w:p>
    <w:p w14:paraId="73B7A87A" w14:textId="77777777" w:rsidR="0030375D" w:rsidRPr="00882B4A" w:rsidRDefault="0030375D" w:rsidP="0040236A">
      <w:pPr>
        <w:spacing w:after="0" w:line="240" w:lineRule="auto"/>
        <w:rPr>
          <w:rFonts w:ascii="Times New Roman" w:hAnsi="Times New Roman" w:cs="Times New Roman"/>
          <w:sz w:val="24"/>
          <w:szCs w:val="24"/>
        </w:rPr>
      </w:pPr>
    </w:p>
    <w:p w14:paraId="265A196A" w14:textId="64C8CCD1" w:rsid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All new manufactured replacement homes shall conform to all requirements of the Commonwealth</w:t>
      </w:r>
      <w:r w:rsidR="002222DC">
        <w:rPr>
          <w:rFonts w:ascii="Times New Roman" w:hAnsi="Times New Roman" w:cs="Times New Roman"/>
          <w:sz w:val="24"/>
          <w:szCs w:val="24"/>
        </w:rPr>
        <w:t xml:space="preserve"> </w:t>
      </w:r>
      <w:r w:rsidRPr="00882B4A">
        <w:rPr>
          <w:rFonts w:ascii="Times New Roman" w:hAnsi="Times New Roman" w:cs="Times New Roman"/>
          <w:sz w:val="24"/>
          <w:szCs w:val="24"/>
        </w:rPr>
        <w:t>of Kentucky.</w:t>
      </w:r>
    </w:p>
    <w:p w14:paraId="6440B83C" w14:textId="77777777" w:rsidR="0030375D" w:rsidRPr="00882B4A" w:rsidRDefault="0030375D" w:rsidP="0040236A">
      <w:pPr>
        <w:spacing w:after="0" w:line="240" w:lineRule="auto"/>
        <w:rPr>
          <w:rFonts w:ascii="Times New Roman" w:hAnsi="Times New Roman" w:cs="Times New Roman"/>
          <w:sz w:val="24"/>
          <w:szCs w:val="24"/>
        </w:rPr>
      </w:pPr>
    </w:p>
    <w:p w14:paraId="7E8B8D2F" w14:textId="67246180" w:rsid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The Administrative Official shall not issue a building permit for any manufactured home</w:t>
      </w:r>
      <w:r w:rsidR="002222DC">
        <w:rPr>
          <w:rFonts w:ascii="Times New Roman" w:hAnsi="Times New Roman" w:cs="Times New Roman"/>
          <w:sz w:val="24"/>
          <w:szCs w:val="24"/>
        </w:rPr>
        <w:t xml:space="preserve">, </w:t>
      </w:r>
      <w:r w:rsidR="002222DC" w:rsidRPr="00CF1AAA">
        <w:rPr>
          <w:rFonts w:ascii="Times New Roman" w:hAnsi="Times New Roman" w:cs="Times New Roman"/>
          <w:sz w:val="24"/>
          <w:szCs w:val="24"/>
          <w:u w:val="single"/>
        </w:rPr>
        <w:t>other than a Qualified Manufactured Home,</w:t>
      </w:r>
      <w:r w:rsidRPr="00882B4A">
        <w:rPr>
          <w:rFonts w:ascii="Times New Roman" w:hAnsi="Times New Roman" w:cs="Times New Roman"/>
          <w:sz w:val="24"/>
          <w:szCs w:val="24"/>
        </w:rPr>
        <w:t xml:space="preserve"> to be</w:t>
      </w:r>
      <w:r w:rsidR="002222DC">
        <w:rPr>
          <w:rFonts w:ascii="Times New Roman" w:hAnsi="Times New Roman" w:cs="Times New Roman"/>
          <w:sz w:val="24"/>
          <w:szCs w:val="24"/>
        </w:rPr>
        <w:t xml:space="preserve"> </w:t>
      </w:r>
      <w:r w:rsidRPr="00882B4A">
        <w:rPr>
          <w:rFonts w:ascii="Times New Roman" w:hAnsi="Times New Roman" w:cs="Times New Roman"/>
          <w:sz w:val="24"/>
          <w:szCs w:val="24"/>
        </w:rPr>
        <w:t>placed within the City of London until the London Board of Adjustments has given its approval.</w:t>
      </w:r>
    </w:p>
    <w:p w14:paraId="0164AE20" w14:textId="77777777" w:rsidR="00CF1AAA" w:rsidRPr="00882B4A" w:rsidRDefault="00CF1AAA" w:rsidP="0040236A">
      <w:pPr>
        <w:spacing w:after="0" w:line="240" w:lineRule="auto"/>
        <w:rPr>
          <w:rFonts w:ascii="Times New Roman" w:hAnsi="Times New Roman" w:cs="Times New Roman"/>
          <w:sz w:val="24"/>
          <w:szCs w:val="24"/>
        </w:rPr>
      </w:pPr>
    </w:p>
    <w:p w14:paraId="011C4493" w14:textId="3E80CE16" w:rsidR="00882B4A" w:rsidRDefault="00882B4A" w:rsidP="0040236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The Administrative Official shall issue a certificate of occupancy only after he has determined that</w:t>
      </w:r>
      <w:r w:rsidR="00CF1AAA">
        <w:rPr>
          <w:rFonts w:ascii="Times New Roman" w:hAnsi="Times New Roman" w:cs="Times New Roman"/>
          <w:sz w:val="24"/>
          <w:szCs w:val="24"/>
        </w:rPr>
        <w:t xml:space="preserve"> </w:t>
      </w:r>
      <w:r w:rsidRPr="00882B4A">
        <w:rPr>
          <w:rFonts w:ascii="Times New Roman" w:hAnsi="Times New Roman" w:cs="Times New Roman"/>
          <w:sz w:val="24"/>
          <w:szCs w:val="24"/>
        </w:rPr>
        <w:t>the manufactured home has been installed according to all applicable regulations.</w:t>
      </w:r>
    </w:p>
    <w:p w14:paraId="33E51EDC" w14:textId="77777777" w:rsidR="00CF1AAA" w:rsidRPr="00882B4A" w:rsidRDefault="00CF1AAA" w:rsidP="0040236A">
      <w:pPr>
        <w:spacing w:after="0" w:line="240" w:lineRule="auto"/>
        <w:rPr>
          <w:rFonts w:ascii="Times New Roman" w:hAnsi="Times New Roman" w:cs="Times New Roman"/>
          <w:sz w:val="24"/>
          <w:szCs w:val="24"/>
        </w:rPr>
      </w:pPr>
    </w:p>
    <w:p w14:paraId="347F7519" w14:textId="77777777" w:rsidR="00882B4A" w:rsidRPr="00882B4A" w:rsidRDefault="00882B4A" w:rsidP="00CF1AA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EXISTING PRIVATELY OWNED MOBILE/MANUFACTURED HOME PARKS WITHIN</w:t>
      </w:r>
    </w:p>
    <w:p w14:paraId="315BF253" w14:textId="18BC14AE" w:rsidR="007F050F" w:rsidRDefault="00882B4A" w:rsidP="00CF1AA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THE CITY OF LONDON</w:t>
      </w:r>
    </w:p>
    <w:p w14:paraId="7D3CFD2A" w14:textId="77777777" w:rsidR="00CF1AAA" w:rsidRDefault="00CF1AAA" w:rsidP="00CF1AAA">
      <w:pPr>
        <w:spacing w:after="0" w:line="240" w:lineRule="auto"/>
        <w:rPr>
          <w:rFonts w:ascii="Times New Roman" w:hAnsi="Times New Roman" w:cs="Times New Roman"/>
          <w:sz w:val="24"/>
          <w:szCs w:val="24"/>
        </w:rPr>
      </w:pPr>
    </w:p>
    <w:p w14:paraId="55AE5799" w14:textId="4713232F" w:rsidR="00882B4A" w:rsidRPr="00882B4A" w:rsidRDefault="00882B4A" w:rsidP="00882B4A">
      <w:pPr>
        <w:rPr>
          <w:rFonts w:ascii="Times New Roman" w:hAnsi="Times New Roman" w:cs="Times New Roman"/>
          <w:sz w:val="24"/>
          <w:szCs w:val="24"/>
        </w:rPr>
      </w:pPr>
      <w:r w:rsidRPr="00882B4A">
        <w:rPr>
          <w:rFonts w:ascii="Times New Roman" w:hAnsi="Times New Roman" w:cs="Times New Roman"/>
          <w:sz w:val="24"/>
          <w:szCs w:val="24"/>
        </w:rPr>
        <w:t>Existing manufactured homes located within the City of London shall be allowed to continue. The</w:t>
      </w:r>
      <w:r w:rsidR="00CF1AAA">
        <w:rPr>
          <w:rFonts w:ascii="Times New Roman" w:hAnsi="Times New Roman" w:cs="Times New Roman"/>
          <w:sz w:val="24"/>
          <w:szCs w:val="24"/>
        </w:rPr>
        <w:t xml:space="preserve"> </w:t>
      </w:r>
      <w:r w:rsidRPr="00882B4A">
        <w:rPr>
          <w:rFonts w:ascii="Times New Roman" w:hAnsi="Times New Roman" w:cs="Times New Roman"/>
          <w:sz w:val="24"/>
          <w:szCs w:val="24"/>
        </w:rPr>
        <w:t xml:space="preserve">owner of the home may repair and upgrade the existing manufactured home </w:t>
      </w:r>
      <w:proofErr w:type="gramStart"/>
      <w:r w:rsidRPr="00882B4A">
        <w:rPr>
          <w:rFonts w:ascii="Times New Roman" w:hAnsi="Times New Roman" w:cs="Times New Roman"/>
          <w:sz w:val="24"/>
          <w:szCs w:val="24"/>
        </w:rPr>
        <w:t>as long as</w:t>
      </w:r>
      <w:proofErr w:type="gramEnd"/>
      <w:r w:rsidRPr="00882B4A">
        <w:rPr>
          <w:rFonts w:ascii="Times New Roman" w:hAnsi="Times New Roman" w:cs="Times New Roman"/>
          <w:sz w:val="24"/>
          <w:szCs w:val="24"/>
        </w:rPr>
        <w:t xml:space="preserve"> the repair</w:t>
      </w:r>
      <w:r w:rsidR="00CF1AAA">
        <w:rPr>
          <w:rFonts w:ascii="Times New Roman" w:hAnsi="Times New Roman" w:cs="Times New Roman"/>
          <w:sz w:val="24"/>
          <w:szCs w:val="24"/>
        </w:rPr>
        <w:t xml:space="preserve"> </w:t>
      </w:r>
      <w:r w:rsidRPr="00882B4A">
        <w:rPr>
          <w:rFonts w:ascii="Times New Roman" w:hAnsi="Times New Roman" w:cs="Times New Roman"/>
          <w:sz w:val="24"/>
          <w:szCs w:val="24"/>
        </w:rPr>
        <w:t>meets the requirements of this Ordinance. No extensions or enlargements of the existing</w:t>
      </w:r>
      <w:r w:rsidR="00CF1AAA">
        <w:rPr>
          <w:rFonts w:ascii="Times New Roman" w:hAnsi="Times New Roman" w:cs="Times New Roman"/>
          <w:sz w:val="24"/>
          <w:szCs w:val="24"/>
        </w:rPr>
        <w:t xml:space="preserve"> </w:t>
      </w:r>
      <w:r w:rsidRPr="00882B4A">
        <w:rPr>
          <w:rFonts w:ascii="Times New Roman" w:hAnsi="Times New Roman" w:cs="Times New Roman"/>
          <w:sz w:val="24"/>
          <w:szCs w:val="24"/>
        </w:rPr>
        <w:t>manufactured home shall be permitted</w:t>
      </w:r>
      <w:r w:rsidR="00CF1AAA">
        <w:rPr>
          <w:rFonts w:ascii="Times New Roman" w:hAnsi="Times New Roman" w:cs="Times New Roman"/>
          <w:sz w:val="24"/>
          <w:szCs w:val="24"/>
        </w:rPr>
        <w:t xml:space="preserve">, </w:t>
      </w:r>
      <w:r w:rsidR="00CF1AAA" w:rsidRPr="00CF1AAA">
        <w:rPr>
          <w:rFonts w:ascii="Times New Roman" w:hAnsi="Times New Roman" w:cs="Times New Roman"/>
          <w:sz w:val="24"/>
          <w:szCs w:val="24"/>
          <w:u w:val="single"/>
        </w:rPr>
        <w:t>except for Qualified Manufactured Homes</w:t>
      </w:r>
      <w:r w:rsidRPr="00882B4A">
        <w:rPr>
          <w:rFonts w:ascii="Times New Roman" w:hAnsi="Times New Roman" w:cs="Times New Roman"/>
          <w:sz w:val="24"/>
          <w:szCs w:val="24"/>
        </w:rPr>
        <w:t>.</w:t>
      </w:r>
    </w:p>
    <w:p w14:paraId="1C636C17" w14:textId="77777777" w:rsidR="00882B4A" w:rsidRPr="00882B4A" w:rsidRDefault="00882B4A" w:rsidP="00882B4A">
      <w:pPr>
        <w:rPr>
          <w:rFonts w:ascii="Times New Roman" w:hAnsi="Times New Roman" w:cs="Times New Roman"/>
          <w:sz w:val="24"/>
          <w:szCs w:val="24"/>
        </w:rPr>
      </w:pPr>
      <w:r w:rsidRPr="00882B4A">
        <w:rPr>
          <w:rFonts w:ascii="Times New Roman" w:hAnsi="Times New Roman" w:cs="Times New Roman"/>
          <w:sz w:val="24"/>
          <w:szCs w:val="24"/>
        </w:rPr>
        <w:t>OTHER REQUIREMENTS:</w:t>
      </w:r>
    </w:p>
    <w:p w14:paraId="2D366A3A" w14:textId="77777777" w:rsidR="00882B4A" w:rsidRPr="00882B4A" w:rsidRDefault="00882B4A" w:rsidP="00CF1AA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Regulations pertaining to uses and dimensional requirements, parking, and supplementary</w:t>
      </w:r>
    </w:p>
    <w:p w14:paraId="1B95EB92" w14:textId="77777777" w:rsidR="00882B4A" w:rsidRPr="00882B4A" w:rsidRDefault="00882B4A" w:rsidP="00CF1AA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requirements, not covered in this section, are covered in other appropriate sections of the</w:t>
      </w:r>
    </w:p>
    <w:p w14:paraId="156DB471" w14:textId="617AF1DD" w:rsidR="00882B4A" w:rsidRDefault="00882B4A" w:rsidP="00CF1AAA">
      <w:pPr>
        <w:spacing w:after="0" w:line="240" w:lineRule="auto"/>
        <w:rPr>
          <w:rFonts w:ascii="Times New Roman" w:hAnsi="Times New Roman" w:cs="Times New Roman"/>
          <w:sz w:val="24"/>
          <w:szCs w:val="24"/>
        </w:rPr>
      </w:pPr>
      <w:r w:rsidRPr="00882B4A">
        <w:rPr>
          <w:rFonts w:ascii="Times New Roman" w:hAnsi="Times New Roman" w:cs="Times New Roman"/>
          <w:sz w:val="24"/>
          <w:szCs w:val="24"/>
        </w:rPr>
        <w:t>ordinance.</w:t>
      </w:r>
    </w:p>
    <w:p w14:paraId="7DCE1352" w14:textId="77777777" w:rsidR="00CF1AAA" w:rsidRDefault="00CF1AAA" w:rsidP="00CF1AAA">
      <w:pPr>
        <w:spacing w:after="0" w:line="240" w:lineRule="auto"/>
        <w:rPr>
          <w:rFonts w:ascii="Times New Roman" w:hAnsi="Times New Roman" w:cs="Times New Roman"/>
          <w:sz w:val="24"/>
          <w:szCs w:val="24"/>
        </w:rPr>
      </w:pPr>
    </w:p>
    <w:p w14:paraId="322CCBA7" w14:textId="530D7708" w:rsidR="00C42F40" w:rsidRDefault="00C42F40" w:rsidP="00C42F40">
      <w:pPr>
        <w:jc w:val="center"/>
        <w:rPr>
          <w:rFonts w:ascii="Times New Roman" w:hAnsi="Times New Roman" w:cs="Times New Roman"/>
          <w:b/>
          <w:bCs/>
          <w:sz w:val="24"/>
          <w:szCs w:val="24"/>
        </w:rPr>
      </w:pPr>
      <w:r w:rsidRPr="003941A4">
        <w:rPr>
          <w:rFonts w:ascii="Times New Roman" w:hAnsi="Times New Roman" w:cs="Times New Roman"/>
          <w:b/>
          <w:bCs/>
          <w:sz w:val="24"/>
          <w:szCs w:val="24"/>
        </w:rPr>
        <w:t>Section I</w:t>
      </w:r>
      <w:r>
        <w:rPr>
          <w:rFonts w:ascii="Times New Roman" w:hAnsi="Times New Roman" w:cs="Times New Roman"/>
          <w:b/>
          <w:bCs/>
          <w:sz w:val="24"/>
          <w:szCs w:val="24"/>
        </w:rPr>
        <w:t>II</w:t>
      </w:r>
    </w:p>
    <w:p w14:paraId="6A084097" w14:textId="59FA65AB" w:rsidR="001815B1" w:rsidRDefault="00C42F40" w:rsidP="00C42F40">
      <w:pPr>
        <w:rPr>
          <w:rFonts w:ascii="Times New Roman" w:hAnsi="Times New Roman" w:cs="Times New Roman"/>
          <w:sz w:val="24"/>
          <w:szCs w:val="24"/>
        </w:rPr>
      </w:pPr>
      <w:r>
        <w:rPr>
          <w:rFonts w:ascii="Times New Roman" w:hAnsi="Times New Roman" w:cs="Times New Roman"/>
          <w:sz w:val="24"/>
          <w:szCs w:val="24"/>
        </w:rPr>
        <w:t>Section 202.1.</w:t>
      </w:r>
      <w:r w:rsidR="008868F3">
        <w:rPr>
          <w:rFonts w:ascii="Times New Roman" w:hAnsi="Times New Roman" w:cs="Times New Roman"/>
          <w:sz w:val="24"/>
          <w:szCs w:val="24"/>
        </w:rPr>
        <w:t>5.1</w:t>
      </w:r>
      <w:r>
        <w:rPr>
          <w:rFonts w:ascii="Times New Roman" w:hAnsi="Times New Roman" w:cs="Times New Roman"/>
          <w:sz w:val="24"/>
          <w:szCs w:val="24"/>
        </w:rPr>
        <w:t xml:space="preserve"> of Ordinance 2022-3 and the Development Ordinance are amended to read in full as follows:</w:t>
      </w:r>
    </w:p>
    <w:p w14:paraId="50871D36" w14:textId="77777777" w:rsidR="008868F3" w:rsidRPr="008868F3" w:rsidRDefault="008868F3" w:rsidP="008868F3">
      <w:pPr>
        <w:rPr>
          <w:rFonts w:ascii="Times New Roman" w:hAnsi="Times New Roman" w:cs="Times New Roman"/>
          <w:b/>
          <w:bCs/>
          <w:sz w:val="24"/>
          <w:szCs w:val="24"/>
        </w:rPr>
      </w:pPr>
      <w:r w:rsidRPr="008868F3">
        <w:rPr>
          <w:rFonts w:ascii="Times New Roman" w:hAnsi="Times New Roman" w:cs="Times New Roman"/>
          <w:b/>
          <w:bCs/>
          <w:sz w:val="24"/>
          <w:szCs w:val="24"/>
        </w:rPr>
        <w:t>202.1.5.1 USES ALLOWED</w:t>
      </w:r>
    </w:p>
    <w:p w14:paraId="0DCFD413" w14:textId="04D688C2" w:rsidR="008868F3" w:rsidRDefault="008868F3" w:rsidP="008868F3">
      <w:pPr>
        <w:rPr>
          <w:rFonts w:ascii="Times New Roman" w:hAnsi="Times New Roman" w:cs="Times New Roman"/>
          <w:sz w:val="24"/>
          <w:szCs w:val="24"/>
        </w:rPr>
      </w:pPr>
      <w:r w:rsidRPr="008868F3">
        <w:rPr>
          <w:rFonts w:ascii="Times New Roman" w:hAnsi="Times New Roman" w:cs="Times New Roman"/>
          <w:sz w:val="24"/>
          <w:szCs w:val="24"/>
        </w:rPr>
        <w:t>The following table provides information on the uses that are allowed in residential districts</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395"/>
        <w:gridCol w:w="1170"/>
        <w:gridCol w:w="990"/>
        <w:gridCol w:w="900"/>
        <w:gridCol w:w="895"/>
      </w:tblGrid>
      <w:tr w:rsidR="00B27D6F" w14:paraId="1F382BFC" w14:textId="77777777" w:rsidTr="00B27D6F">
        <w:tc>
          <w:tcPr>
            <w:tcW w:w="5395" w:type="dxa"/>
          </w:tcPr>
          <w:p w14:paraId="4E35189F" w14:textId="25EC4466" w:rsidR="00B27D6F" w:rsidRDefault="00B27D6F" w:rsidP="00B27D6F">
            <w:pPr>
              <w:rPr>
                <w:rFonts w:ascii="Times New Roman" w:hAnsi="Times New Roman" w:cs="Times New Roman"/>
                <w:sz w:val="24"/>
                <w:szCs w:val="24"/>
              </w:rPr>
            </w:pPr>
            <w:r w:rsidRPr="00B27D6F">
              <w:rPr>
                <w:rFonts w:ascii="Times New Roman" w:hAnsi="Times New Roman" w:cs="Times New Roman"/>
                <w:sz w:val="24"/>
                <w:szCs w:val="24"/>
              </w:rPr>
              <w:t>USES ALLOWED</w:t>
            </w:r>
          </w:p>
        </w:tc>
        <w:tc>
          <w:tcPr>
            <w:tcW w:w="1170" w:type="dxa"/>
          </w:tcPr>
          <w:p w14:paraId="65FE6CA4" w14:textId="779EC606" w:rsidR="00B27D6F" w:rsidRDefault="00B27D6F" w:rsidP="00B27D6F">
            <w:pPr>
              <w:rPr>
                <w:rFonts w:ascii="Times New Roman" w:hAnsi="Times New Roman" w:cs="Times New Roman"/>
                <w:sz w:val="24"/>
                <w:szCs w:val="24"/>
              </w:rPr>
            </w:pPr>
            <w:r>
              <w:rPr>
                <w:rFonts w:ascii="Times New Roman" w:hAnsi="Times New Roman" w:cs="Times New Roman"/>
                <w:sz w:val="24"/>
                <w:szCs w:val="24"/>
              </w:rPr>
              <w:t>R-1</w:t>
            </w:r>
          </w:p>
        </w:tc>
        <w:tc>
          <w:tcPr>
            <w:tcW w:w="990" w:type="dxa"/>
          </w:tcPr>
          <w:p w14:paraId="6C9ACA75" w14:textId="5626B191" w:rsidR="00B27D6F" w:rsidRDefault="00B27D6F" w:rsidP="00B27D6F">
            <w:pPr>
              <w:rPr>
                <w:rFonts w:ascii="Times New Roman" w:hAnsi="Times New Roman" w:cs="Times New Roman"/>
                <w:sz w:val="24"/>
                <w:szCs w:val="24"/>
              </w:rPr>
            </w:pPr>
            <w:r>
              <w:rPr>
                <w:rFonts w:ascii="Times New Roman" w:hAnsi="Times New Roman" w:cs="Times New Roman"/>
                <w:sz w:val="24"/>
                <w:szCs w:val="24"/>
              </w:rPr>
              <w:t>R-2</w:t>
            </w:r>
          </w:p>
        </w:tc>
        <w:tc>
          <w:tcPr>
            <w:tcW w:w="900" w:type="dxa"/>
          </w:tcPr>
          <w:p w14:paraId="0955E684" w14:textId="5D7F8D92" w:rsidR="00B27D6F" w:rsidRDefault="00B27D6F" w:rsidP="00B27D6F">
            <w:pPr>
              <w:rPr>
                <w:rFonts w:ascii="Times New Roman" w:hAnsi="Times New Roman" w:cs="Times New Roman"/>
                <w:sz w:val="24"/>
                <w:szCs w:val="24"/>
              </w:rPr>
            </w:pPr>
            <w:r>
              <w:rPr>
                <w:rFonts w:ascii="Times New Roman" w:hAnsi="Times New Roman" w:cs="Times New Roman"/>
                <w:sz w:val="24"/>
                <w:szCs w:val="24"/>
              </w:rPr>
              <w:t>MP</w:t>
            </w:r>
          </w:p>
        </w:tc>
        <w:tc>
          <w:tcPr>
            <w:tcW w:w="895" w:type="dxa"/>
          </w:tcPr>
          <w:p w14:paraId="3F78FABE" w14:textId="2D996B4C" w:rsidR="00B27D6F" w:rsidRDefault="00B27D6F" w:rsidP="00B27D6F">
            <w:pPr>
              <w:rPr>
                <w:rFonts w:ascii="Times New Roman" w:hAnsi="Times New Roman" w:cs="Times New Roman"/>
                <w:sz w:val="24"/>
                <w:szCs w:val="24"/>
              </w:rPr>
            </w:pPr>
            <w:r>
              <w:rPr>
                <w:rFonts w:ascii="Times New Roman" w:hAnsi="Times New Roman" w:cs="Times New Roman"/>
                <w:sz w:val="24"/>
                <w:szCs w:val="24"/>
              </w:rPr>
              <w:t>PDP</w:t>
            </w:r>
          </w:p>
        </w:tc>
      </w:tr>
      <w:tr w:rsidR="00B27D6F" w14:paraId="45C68093" w14:textId="77777777" w:rsidTr="00B27D6F">
        <w:tc>
          <w:tcPr>
            <w:tcW w:w="5395" w:type="dxa"/>
          </w:tcPr>
          <w:p w14:paraId="48FC17AC" w14:textId="62A30327" w:rsidR="00B27D6F" w:rsidRDefault="00B27D6F" w:rsidP="00B27D6F">
            <w:pPr>
              <w:rPr>
                <w:rFonts w:ascii="Times New Roman" w:hAnsi="Times New Roman" w:cs="Times New Roman"/>
                <w:sz w:val="24"/>
                <w:szCs w:val="24"/>
              </w:rPr>
            </w:pPr>
            <w:r w:rsidRPr="00B27D6F">
              <w:rPr>
                <w:rFonts w:ascii="Times New Roman" w:hAnsi="Times New Roman" w:cs="Times New Roman"/>
                <w:sz w:val="24"/>
                <w:szCs w:val="24"/>
              </w:rPr>
              <w:t>Single-family dwelling (does not include mobile/manufactured</w:t>
            </w:r>
            <w:r>
              <w:rPr>
                <w:rFonts w:ascii="Times New Roman" w:hAnsi="Times New Roman" w:cs="Times New Roman"/>
                <w:sz w:val="24"/>
                <w:szCs w:val="24"/>
              </w:rPr>
              <w:t xml:space="preserve"> </w:t>
            </w:r>
            <w:r w:rsidRPr="00B27D6F">
              <w:rPr>
                <w:rFonts w:ascii="Times New Roman" w:hAnsi="Times New Roman" w:cs="Times New Roman"/>
                <w:sz w:val="24"/>
                <w:szCs w:val="24"/>
              </w:rPr>
              <w:t>homes having a permanent chassis</w:t>
            </w:r>
            <w:r>
              <w:rPr>
                <w:rFonts w:ascii="Times New Roman" w:hAnsi="Times New Roman" w:cs="Times New Roman"/>
                <w:sz w:val="24"/>
                <w:szCs w:val="24"/>
              </w:rPr>
              <w:t xml:space="preserve"> </w:t>
            </w:r>
            <w:r w:rsidRPr="00B27D6F">
              <w:rPr>
                <w:rFonts w:ascii="Times New Roman" w:hAnsi="Times New Roman" w:cs="Times New Roman"/>
                <w:sz w:val="24"/>
                <w:szCs w:val="24"/>
                <w:u w:val="single"/>
              </w:rPr>
              <w:t>unless they are a Qualified M</w:t>
            </w:r>
            <w:r w:rsidR="0030375D">
              <w:rPr>
                <w:rFonts w:ascii="Times New Roman" w:hAnsi="Times New Roman" w:cs="Times New Roman"/>
                <w:sz w:val="24"/>
                <w:szCs w:val="24"/>
                <w:u w:val="single"/>
              </w:rPr>
              <w:t>anufactured</w:t>
            </w:r>
            <w:r w:rsidRPr="00B27D6F">
              <w:rPr>
                <w:rFonts w:ascii="Times New Roman" w:hAnsi="Times New Roman" w:cs="Times New Roman"/>
                <w:sz w:val="24"/>
                <w:szCs w:val="24"/>
                <w:u w:val="single"/>
              </w:rPr>
              <w:t xml:space="preserve"> Home</w:t>
            </w:r>
            <w:r w:rsidRPr="00B27D6F">
              <w:rPr>
                <w:rFonts w:ascii="Times New Roman" w:hAnsi="Times New Roman" w:cs="Times New Roman"/>
                <w:sz w:val="24"/>
                <w:szCs w:val="24"/>
              </w:rPr>
              <w:t>)</w:t>
            </w:r>
          </w:p>
        </w:tc>
        <w:tc>
          <w:tcPr>
            <w:tcW w:w="1170" w:type="dxa"/>
          </w:tcPr>
          <w:p w14:paraId="0A24F303" w14:textId="3D78ED6D" w:rsidR="00B27D6F" w:rsidRDefault="002150D8" w:rsidP="00B27D6F">
            <w:pPr>
              <w:rPr>
                <w:rFonts w:ascii="Times New Roman" w:hAnsi="Times New Roman" w:cs="Times New Roman"/>
                <w:sz w:val="24"/>
                <w:szCs w:val="24"/>
              </w:rPr>
            </w:pPr>
            <w:r>
              <w:rPr>
                <w:rFonts w:ascii="Times New Roman" w:hAnsi="Times New Roman" w:cs="Times New Roman"/>
                <w:sz w:val="24"/>
                <w:szCs w:val="24"/>
              </w:rPr>
              <w:t>P</w:t>
            </w:r>
          </w:p>
        </w:tc>
        <w:tc>
          <w:tcPr>
            <w:tcW w:w="990" w:type="dxa"/>
          </w:tcPr>
          <w:p w14:paraId="468B5F2E" w14:textId="6339401E" w:rsidR="00B27D6F" w:rsidRDefault="002150D8" w:rsidP="00B27D6F">
            <w:pPr>
              <w:rPr>
                <w:rFonts w:ascii="Times New Roman" w:hAnsi="Times New Roman" w:cs="Times New Roman"/>
                <w:sz w:val="24"/>
                <w:szCs w:val="24"/>
              </w:rPr>
            </w:pPr>
            <w:r>
              <w:rPr>
                <w:rFonts w:ascii="Times New Roman" w:hAnsi="Times New Roman" w:cs="Times New Roman"/>
                <w:sz w:val="24"/>
                <w:szCs w:val="24"/>
              </w:rPr>
              <w:t>P</w:t>
            </w:r>
          </w:p>
        </w:tc>
        <w:tc>
          <w:tcPr>
            <w:tcW w:w="900" w:type="dxa"/>
          </w:tcPr>
          <w:p w14:paraId="6BCF3E2D" w14:textId="265DB0B7" w:rsidR="00B27D6F" w:rsidRDefault="002150D8" w:rsidP="00B27D6F">
            <w:pPr>
              <w:rPr>
                <w:rFonts w:ascii="Times New Roman" w:hAnsi="Times New Roman" w:cs="Times New Roman"/>
                <w:sz w:val="24"/>
                <w:szCs w:val="24"/>
              </w:rPr>
            </w:pPr>
            <w:r>
              <w:rPr>
                <w:rFonts w:ascii="Times New Roman" w:hAnsi="Times New Roman" w:cs="Times New Roman"/>
                <w:sz w:val="24"/>
                <w:szCs w:val="24"/>
              </w:rPr>
              <w:t>N</w:t>
            </w:r>
          </w:p>
        </w:tc>
        <w:tc>
          <w:tcPr>
            <w:tcW w:w="895" w:type="dxa"/>
          </w:tcPr>
          <w:p w14:paraId="089135B8" w14:textId="735132F2" w:rsidR="00B27D6F" w:rsidRDefault="002150D8" w:rsidP="00B27D6F">
            <w:pPr>
              <w:rPr>
                <w:rFonts w:ascii="Times New Roman" w:hAnsi="Times New Roman" w:cs="Times New Roman"/>
                <w:sz w:val="24"/>
                <w:szCs w:val="24"/>
              </w:rPr>
            </w:pPr>
            <w:r>
              <w:rPr>
                <w:rFonts w:ascii="Times New Roman" w:hAnsi="Times New Roman" w:cs="Times New Roman"/>
                <w:sz w:val="24"/>
                <w:szCs w:val="24"/>
              </w:rPr>
              <w:t>P</w:t>
            </w:r>
          </w:p>
        </w:tc>
      </w:tr>
      <w:tr w:rsidR="00B27D6F" w14:paraId="1C0A0B73" w14:textId="77777777" w:rsidTr="00B27D6F">
        <w:tc>
          <w:tcPr>
            <w:tcW w:w="5395" w:type="dxa"/>
          </w:tcPr>
          <w:p w14:paraId="6B3F7219" w14:textId="59BD33EE" w:rsidR="00B27D6F" w:rsidRDefault="002150D8" w:rsidP="00B27D6F">
            <w:pPr>
              <w:rPr>
                <w:rFonts w:ascii="Times New Roman" w:hAnsi="Times New Roman" w:cs="Times New Roman"/>
                <w:sz w:val="24"/>
                <w:szCs w:val="24"/>
              </w:rPr>
            </w:pPr>
            <w:r w:rsidRPr="00B27D6F">
              <w:rPr>
                <w:rFonts w:ascii="Times New Roman" w:hAnsi="Times New Roman" w:cs="Times New Roman"/>
                <w:sz w:val="24"/>
                <w:szCs w:val="24"/>
              </w:rPr>
              <w:t>Two-family dwellings</w:t>
            </w:r>
          </w:p>
        </w:tc>
        <w:tc>
          <w:tcPr>
            <w:tcW w:w="1170" w:type="dxa"/>
          </w:tcPr>
          <w:p w14:paraId="7C091C18" w14:textId="77442CEF" w:rsidR="00B27D6F" w:rsidRDefault="006D254C" w:rsidP="00B27D6F">
            <w:pPr>
              <w:rPr>
                <w:rFonts w:ascii="Times New Roman" w:hAnsi="Times New Roman" w:cs="Times New Roman"/>
                <w:sz w:val="24"/>
                <w:szCs w:val="24"/>
              </w:rPr>
            </w:pPr>
            <w:r>
              <w:rPr>
                <w:rFonts w:ascii="Times New Roman" w:hAnsi="Times New Roman" w:cs="Times New Roman"/>
                <w:sz w:val="24"/>
                <w:szCs w:val="24"/>
              </w:rPr>
              <w:t>C</w:t>
            </w:r>
          </w:p>
        </w:tc>
        <w:tc>
          <w:tcPr>
            <w:tcW w:w="990" w:type="dxa"/>
          </w:tcPr>
          <w:p w14:paraId="0487BE08" w14:textId="0D7CC0D1" w:rsidR="00B27D6F" w:rsidRDefault="006D254C" w:rsidP="00B27D6F">
            <w:pPr>
              <w:rPr>
                <w:rFonts w:ascii="Times New Roman" w:hAnsi="Times New Roman" w:cs="Times New Roman"/>
                <w:sz w:val="24"/>
                <w:szCs w:val="24"/>
              </w:rPr>
            </w:pPr>
            <w:r>
              <w:rPr>
                <w:rFonts w:ascii="Times New Roman" w:hAnsi="Times New Roman" w:cs="Times New Roman"/>
                <w:sz w:val="24"/>
                <w:szCs w:val="24"/>
              </w:rPr>
              <w:t>C</w:t>
            </w:r>
          </w:p>
        </w:tc>
        <w:tc>
          <w:tcPr>
            <w:tcW w:w="900" w:type="dxa"/>
          </w:tcPr>
          <w:p w14:paraId="6691EF61" w14:textId="05FDCC4C" w:rsidR="00B27D6F" w:rsidRDefault="006D254C" w:rsidP="00B27D6F">
            <w:pPr>
              <w:rPr>
                <w:rFonts w:ascii="Times New Roman" w:hAnsi="Times New Roman" w:cs="Times New Roman"/>
                <w:sz w:val="24"/>
                <w:szCs w:val="24"/>
              </w:rPr>
            </w:pPr>
            <w:r>
              <w:rPr>
                <w:rFonts w:ascii="Times New Roman" w:hAnsi="Times New Roman" w:cs="Times New Roman"/>
                <w:sz w:val="24"/>
                <w:szCs w:val="24"/>
              </w:rPr>
              <w:t>N</w:t>
            </w:r>
          </w:p>
        </w:tc>
        <w:tc>
          <w:tcPr>
            <w:tcW w:w="895" w:type="dxa"/>
          </w:tcPr>
          <w:p w14:paraId="0799381B" w14:textId="74934630" w:rsidR="00B27D6F" w:rsidRDefault="006D254C" w:rsidP="00B27D6F">
            <w:pPr>
              <w:rPr>
                <w:rFonts w:ascii="Times New Roman" w:hAnsi="Times New Roman" w:cs="Times New Roman"/>
                <w:sz w:val="24"/>
                <w:szCs w:val="24"/>
              </w:rPr>
            </w:pPr>
            <w:r>
              <w:rPr>
                <w:rFonts w:ascii="Times New Roman" w:hAnsi="Times New Roman" w:cs="Times New Roman"/>
                <w:sz w:val="24"/>
                <w:szCs w:val="24"/>
              </w:rPr>
              <w:t>C</w:t>
            </w:r>
          </w:p>
        </w:tc>
      </w:tr>
      <w:tr w:rsidR="00B27D6F" w14:paraId="69D905F8" w14:textId="77777777" w:rsidTr="00B27D6F">
        <w:tc>
          <w:tcPr>
            <w:tcW w:w="5395" w:type="dxa"/>
          </w:tcPr>
          <w:p w14:paraId="4865F1A0" w14:textId="7D35793E" w:rsidR="00B27D6F" w:rsidRDefault="002150D8" w:rsidP="00B27D6F">
            <w:pPr>
              <w:rPr>
                <w:rFonts w:ascii="Times New Roman" w:hAnsi="Times New Roman" w:cs="Times New Roman"/>
                <w:sz w:val="24"/>
                <w:szCs w:val="24"/>
              </w:rPr>
            </w:pPr>
            <w:r w:rsidRPr="00B27D6F">
              <w:rPr>
                <w:rFonts w:ascii="Times New Roman" w:hAnsi="Times New Roman" w:cs="Times New Roman"/>
                <w:sz w:val="24"/>
                <w:szCs w:val="24"/>
              </w:rPr>
              <w:lastRenderedPageBreak/>
              <w:t>Multi-family dwellings</w:t>
            </w:r>
          </w:p>
        </w:tc>
        <w:tc>
          <w:tcPr>
            <w:tcW w:w="1170" w:type="dxa"/>
          </w:tcPr>
          <w:p w14:paraId="09F35F78" w14:textId="1F286BC6" w:rsidR="00B27D6F" w:rsidRDefault="007C22D6" w:rsidP="00B27D6F">
            <w:pPr>
              <w:rPr>
                <w:rFonts w:ascii="Times New Roman" w:hAnsi="Times New Roman" w:cs="Times New Roman"/>
                <w:sz w:val="24"/>
                <w:szCs w:val="24"/>
              </w:rPr>
            </w:pPr>
            <w:r>
              <w:rPr>
                <w:rFonts w:ascii="Times New Roman" w:hAnsi="Times New Roman" w:cs="Times New Roman"/>
                <w:sz w:val="24"/>
                <w:szCs w:val="24"/>
              </w:rPr>
              <w:t>C</w:t>
            </w:r>
          </w:p>
        </w:tc>
        <w:tc>
          <w:tcPr>
            <w:tcW w:w="990" w:type="dxa"/>
          </w:tcPr>
          <w:p w14:paraId="58A237FD" w14:textId="6CBB5A80" w:rsidR="00B27D6F" w:rsidRDefault="007C22D6" w:rsidP="00B27D6F">
            <w:pPr>
              <w:rPr>
                <w:rFonts w:ascii="Times New Roman" w:hAnsi="Times New Roman" w:cs="Times New Roman"/>
                <w:sz w:val="24"/>
                <w:szCs w:val="24"/>
              </w:rPr>
            </w:pPr>
            <w:r>
              <w:rPr>
                <w:rFonts w:ascii="Times New Roman" w:hAnsi="Times New Roman" w:cs="Times New Roman"/>
                <w:sz w:val="24"/>
                <w:szCs w:val="24"/>
              </w:rPr>
              <w:t>C</w:t>
            </w:r>
          </w:p>
        </w:tc>
        <w:tc>
          <w:tcPr>
            <w:tcW w:w="900" w:type="dxa"/>
          </w:tcPr>
          <w:p w14:paraId="624AC3FE" w14:textId="6A8BDCF4" w:rsidR="00B27D6F" w:rsidRDefault="007C22D6" w:rsidP="00B27D6F">
            <w:pPr>
              <w:rPr>
                <w:rFonts w:ascii="Times New Roman" w:hAnsi="Times New Roman" w:cs="Times New Roman"/>
                <w:sz w:val="24"/>
                <w:szCs w:val="24"/>
              </w:rPr>
            </w:pPr>
            <w:r>
              <w:rPr>
                <w:rFonts w:ascii="Times New Roman" w:hAnsi="Times New Roman" w:cs="Times New Roman"/>
                <w:sz w:val="24"/>
                <w:szCs w:val="24"/>
              </w:rPr>
              <w:t>N</w:t>
            </w:r>
          </w:p>
        </w:tc>
        <w:tc>
          <w:tcPr>
            <w:tcW w:w="895" w:type="dxa"/>
          </w:tcPr>
          <w:p w14:paraId="694DD45E" w14:textId="12A8719B" w:rsidR="00B27D6F" w:rsidRDefault="007C22D6" w:rsidP="00B27D6F">
            <w:pPr>
              <w:rPr>
                <w:rFonts w:ascii="Times New Roman" w:hAnsi="Times New Roman" w:cs="Times New Roman"/>
                <w:sz w:val="24"/>
                <w:szCs w:val="24"/>
              </w:rPr>
            </w:pPr>
            <w:r>
              <w:rPr>
                <w:rFonts w:ascii="Times New Roman" w:hAnsi="Times New Roman" w:cs="Times New Roman"/>
                <w:sz w:val="24"/>
                <w:szCs w:val="24"/>
              </w:rPr>
              <w:t>C</w:t>
            </w:r>
          </w:p>
        </w:tc>
      </w:tr>
      <w:tr w:rsidR="00B27D6F" w14:paraId="0A2870E6" w14:textId="77777777" w:rsidTr="00B27D6F">
        <w:tc>
          <w:tcPr>
            <w:tcW w:w="5395" w:type="dxa"/>
          </w:tcPr>
          <w:p w14:paraId="45C6E38B" w14:textId="3B5156B4" w:rsidR="00B27D6F" w:rsidRPr="00DC3625" w:rsidRDefault="00DC3625" w:rsidP="00B27D6F">
            <w:pPr>
              <w:rPr>
                <w:rFonts w:ascii="Times New Roman" w:hAnsi="Times New Roman" w:cs="Times New Roman"/>
                <w:sz w:val="24"/>
                <w:szCs w:val="24"/>
                <w:u w:val="single"/>
              </w:rPr>
            </w:pPr>
            <w:r w:rsidRPr="00DC3625">
              <w:rPr>
                <w:rFonts w:ascii="Times New Roman" w:hAnsi="Times New Roman" w:cs="Times New Roman"/>
                <w:sz w:val="24"/>
                <w:szCs w:val="24"/>
                <w:u w:val="single"/>
              </w:rPr>
              <w:t xml:space="preserve">Qualified </w:t>
            </w:r>
            <w:r w:rsidR="0030375D" w:rsidRPr="00B27D6F">
              <w:rPr>
                <w:rFonts w:ascii="Times New Roman" w:hAnsi="Times New Roman" w:cs="Times New Roman"/>
                <w:sz w:val="24"/>
                <w:szCs w:val="24"/>
                <w:u w:val="single"/>
              </w:rPr>
              <w:t>M</w:t>
            </w:r>
            <w:r w:rsidR="0030375D">
              <w:rPr>
                <w:rFonts w:ascii="Times New Roman" w:hAnsi="Times New Roman" w:cs="Times New Roman"/>
                <w:sz w:val="24"/>
                <w:szCs w:val="24"/>
                <w:u w:val="single"/>
              </w:rPr>
              <w:t>anufactured</w:t>
            </w:r>
            <w:r w:rsidRPr="00DC3625">
              <w:rPr>
                <w:rFonts w:ascii="Times New Roman" w:hAnsi="Times New Roman" w:cs="Times New Roman"/>
                <w:sz w:val="24"/>
                <w:szCs w:val="24"/>
                <w:u w:val="single"/>
              </w:rPr>
              <w:t xml:space="preserve"> Homes</w:t>
            </w:r>
          </w:p>
        </w:tc>
        <w:tc>
          <w:tcPr>
            <w:tcW w:w="1170" w:type="dxa"/>
          </w:tcPr>
          <w:p w14:paraId="7A142D46" w14:textId="2B79D300" w:rsidR="00B27D6F" w:rsidRPr="006D254C" w:rsidRDefault="00DC3625" w:rsidP="00B27D6F">
            <w:pPr>
              <w:rPr>
                <w:rFonts w:ascii="Times New Roman" w:hAnsi="Times New Roman" w:cs="Times New Roman"/>
                <w:sz w:val="24"/>
                <w:szCs w:val="24"/>
                <w:u w:val="single"/>
              </w:rPr>
            </w:pPr>
            <w:r w:rsidRPr="006D254C">
              <w:rPr>
                <w:rFonts w:ascii="Times New Roman" w:hAnsi="Times New Roman" w:cs="Times New Roman"/>
                <w:sz w:val="24"/>
                <w:szCs w:val="24"/>
                <w:u w:val="single"/>
              </w:rPr>
              <w:t>P</w:t>
            </w:r>
          </w:p>
        </w:tc>
        <w:tc>
          <w:tcPr>
            <w:tcW w:w="990" w:type="dxa"/>
          </w:tcPr>
          <w:p w14:paraId="7319D834" w14:textId="7BA05F91" w:rsidR="00B27D6F" w:rsidRPr="006D254C" w:rsidRDefault="00DC3625" w:rsidP="00B27D6F">
            <w:pPr>
              <w:rPr>
                <w:rFonts w:ascii="Times New Roman" w:hAnsi="Times New Roman" w:cs="Times New Roman"/>
                <w:sz w:val="24"/>
                <w:szCs w:val="24"/>
                <w:u w:val="single"/>
              </w:rPr>
            </w:pPr>
            <w:r w:rsidRPr="006D254C">
              <w:rPr>
                <w:rFonts w:ascii="Times New Roman" w:hAnsi="Times New Roman" w:cs="Times New Roman"/>
                <w:sz w:val="24"/>
                <w:szCs w:val="24"/>
                <w:u w:val="single"/>
              </w:rPr>
              <w:t>P</w:t>
            </w:r>
          </w:p>
        </w:tc>
        <w:tc>
          <w:tcPr>
            <w:tcW w:w="900" w:type="dxa"/>
          </w:tcPr>
          <w:p w14:paraId="418833CF" w14:textId="0B535966" w:rsidR="00B27D6F" w:rsidRPr="006D254C" w:rsidRDefault="006D254C" w:rsidP="00B27D6F">
            <w:pPr>
              <w:rPr>
                <w:rFonts w:ascii="Times New Roman" w:hAnsi="Times New Roman" w:cs="Times New Roman"/>
                <w:sz w:val="24"/>
                <w:szCs w:val="24"/>
                <w:u w:val="single"/>
              </w:rPr>
            </w:pPr>
            <w:r w:rsidRPr="006D254C">
              <w:rPr>
                <w:rFonts w:ascii="Times New Roman" w:hAnsi="Times New Roman" w:cs="Times New Roman"/>
                <w:sz w:val="24"/>
                <w:szCs w:val="24"/>
                <w:u w:val="single"/>
              </w:rPr>
              <w:t>P</w:t>
            </w:r>
          </w:p>
        </w:tc>
        <w:tc>
          <w:tcPr>
            <w:tcW w:w="895" w:type="dxa"/>
          </w:tcPr>
          <w:p w14:paraId="21385BDA" w14:textId="3CCF4984" w:rsidR="00B27D6F" w:rsidRPr="006D254C" w:rsidRDefault="006D254C" w:rsidP="00B27D6F">
            <w:pPr>
              <w:rPr>
                <w:rFonts w:ascii="Times New Roman" w:hAnsi="Times New Roman" w:cs="Times New Roman"/>
                <w:sz w:val="24"/>
                <w:szCs w:val="24"/>
                <w:u w:val="single"/>
              </w:rPr>
            </w:pPr>
            <w:r w:rsidRPr="006D254C">
              <w:rPr>
                <w:rFonts w:ascii="Times New Roman" w:hAnsi="Times New Roman" w:cs="Times New Roman"/>
                <w:sz w:val="24"/>
                <w:szCs w:val="24"/>
                <w:u w:val="single"/>
              </w:rPr>
              <w:t>P</w:t>
            </w:r>
          </w:p>
        </w:tc>
      </w:tr>
      <w:tr w:rsidR="00DC3625" w14:paraId="39B9C4C2" w14:textId="77777777" w:rsidTr="00B27D6F">
        <w:tc>
          <w:tcPr>
            <w:tcW w:w="5395" w:type="dxa"/>
          </w:tcPr>
          <w:p w14:paraId="4C7FCB98" w14:textId="25FD16E4" w:rsidR="00DC3625" w:rsidRDefault="00DC3625" w:rsidP="00DC3625">
            <w:pPr>
              <w:rPr>
                <w:rFonts w:ascii="Times New Roman" w:hAnsi="Times New Roman" w:cs="Times New Roman"/>
                <w:sz w:val="24"/>
                <w:szCs w:val="24"/>
              </w:rPr>
            </w:pPr>
            <w:r w:rsidRPr="00B27D6F">
              <w:rPr>
                <w:rFonts w:ascii="Times New Roman" w:hAnsi="Times New Roman" w:cs="Times New Roman"/>
                <w:sz w:val="24"/>
                <w:szCs w:val="24"/>
              </w:rPr>
              <w:t>Manufactured Homes</w:t>
            </w:r>
            <w:r>
              <w:rPr>
                <w:rFonts w:ascii="Times New Roman" w:hAnsi="Times New Roman" w:cs="Times New Roman"/>
                <w:sz w:val="24"/>
                <w:szCs w:val="24"/>
              </w:rPr>
              <w:t xml:space="preserve"> </w:t>
            </w:r>
            <w:r w:rsidRPr="00DC3625">
              <w:rPr>
                <w:rFonts w:ascii="Times New Roman" w:hAnsi="Times New Roman" w:cs="Times New Roman"/>
                <w:sz w:val="24"/>
                <w:szCs w:val="24"/>
                <w:u w:val="single"/>
              </w:rPr>
              <w:t>that are not Qualified M</w:t>
            </w:r>
            <w:r w:rsidR="000E2804">
              <w:rPr>
                <w:rFonts w:ascii="Times New Roman" w:hAnsi="Times New Roman" w:cs="Times New Roman"/>
                <w:sz w:val="24"/>
                <w:szCs w:val="24"/>
                <w:u w:val="single"/>
              </w:rPr>
              <w:t>anufactured</w:t>
            </w:r>
            <w:r w:rsidRPr="00DC3625">
              <w:rPr>
                <w:rFonts w:ascii="Times New Roman" w:hAnsi="Times New Roman" w:cs="Times New Roman"/>
                <w:sz w:val="24"/>
                <w:szCs w:val="24"/>
                <w:u w:val="single"/>
              </w:rPr>
              <w:t xml:space="preserve"> Home</w:t>
            </w:r>
            <w:r>
              <w:rPr>
                <w:rFonts w:ascii="Times New Roman" w:hAnsi="Times New Roman" w:cs="Times New Roman"/>
                <w:sz w:val="24"/>
                <w:szCs w:val="24"/>
              </w:rPr>
              <w:t>s</w:t>
            </w:r>
          </w:p>
        </w:tc>
        <w:tc>
          <w:tcPr>
            <w:tcW w:w="1170" w:type="dxa"/>
          </w:tcPr>
          <w:p w14:paraId="5DB26E38" w14:textId="6DA9194B" w:rsidR="00DC3625" w:rsidRDefault="006D254C" w:rsidP="00DC3625">
            <w:pPr>
              <w:rPr>
                <w:rFonts w:ascii="Times New Roman" w:hAnsi="Times New Roman" w:cs="Times New Roman"/>
                <w:sz w:val="24"/>
                <w:szCs w:val="24"/>
              </w:rPr>
            </w:pPr>
            <w:r>
              <w:rPr>
                <w:rFonts w:ascii="Times New Roman" w:hAnsi="Times New Roman" w:cs="Times New Roman"/>
                <w:sz w:val="24"/>
                <w:szCs w:val="24"/>
              </w:rPr>
              <w:t>N</w:t>
            </w:r>
          </w:p>
        </w:tc>
        <w:tc>
          <w:tcPr>
            <w:tcW w:w="990" w:type="dxa"/>
          </w:tcPr>
          <w:p w14:paraId="213B38AE" w14:textId="0B3C4FFB" w:rsidR="00DC3625" w:rsidRDefault="006D254C" w:rsidP="00DC3625">
            <w:pPr>
              <w:rPr>
                <w:rFonts w:ascii="Times New Roman" w:hAnsi="Times New Roman" w:cs="Times New Roman"/>
                <w:sz w:val="24"/>
                <w:szCs w:val="24"/>
              </w:rPr>
            </w:pPr>
            <w:r>
              <w:rPr>
                <w:rFonts w:ascii="Times New Roman" w:hAnsi="Times New Roman" w:cs="Times New Roman"/>
                <w:sz w:val="24"/>
                <w:szCs w:val="24"/>
              </w:rPr>
              <w:t>N</w:t>
            </w:r>
          </w:p>
        </w:tc>
        <w:tc>
          <w:tcPr>
            <w:tcW w:w="900" w:type="dxa"/>
          </w:tcPr>
          <w:p w14:paraId="77FA38FC" w14:textId="179942EC" w:rsidR="00DC3625" w:rsidRDefault="006D254C" w:rsidP="00DC3625">
            <w:pPr>
              <w:rPr>
                <w:rFonts w:ascii="Times New Roman" w:hAnsi="Times New Roman" w:cs="Times New Roman"/>
                <w:sz w:val="24"/>
                <w:szCs w:val="24"/>
              </w:rPr>
            </w:pPr>
            <w:r>
              <w:rPr>
                <w:rFonts w:ascii="Times New Roman" w:hAnsi="Times New Roman" w:cs="Times New Roman"/>
                <w:sz w:val="24"/>
                <w:szCs w:val="24"/>
              </w:rPr>
              <w:t>P</w:t>
            </w:r>
          </w:p>
        </w:tc>
        <w:tc>
          <w:tcPr>
            <w:tcW w:w="895" w:type="dxa"/>
          </w:tcPr>
          <w:p w14:paraId="55690A37" w14:textId="23D4FBDE" w:rsidR="00DC3625" w:rsidRDefault="006D254C" w:rsidP="00DC3625">
            <w:pPr>
              <w:rPr>
                <w:rFonts w:ascii="Times New Roman" w:hAnsi="Times New Roman" w:cs="Times New Roman"/>
                <w:sz w:val="24"/>
                <w:szCs w:val="24"/>
              </w:rPr>
            </w:pPr>
            <w:r>
              <w:rPr>
                <w:rFonts w:ascii="Times New Roman" w:hAnsi="Times New Roman" w:cs="Times New Roman"/>
                <w:sz w:val="24"/>
                <w:szCs w:val="24"/>
              </w:rPr>
              <w:t>N</w:t>
            </w:r>
          </w:p>
        </w:tc>
      </w:tr>
      <w:tr w:rsidR="00DC3625" w14:paraId="49E3442D" w14:textId="77777777" w:rsidTr="00B27D6F">
        <w:tc>
          <w:tcPr>
            <w:tcW w:w="5395" w:type="dxa"/>
          </w:tcPr>
          <w:p w14:paraId="26BE2C15" w14:textId="73D79EF9" w:rsidR="00DC3625" w:rsidRDefault="00DC3625" w:rsidP="00DC3625">
            <w:pPr>
              <w:rPr>
                <w:rFonts w:ascii="Times New Roman" w:hAnsi="Times New Roman" w:cs="Times New Roman"/>
                <w:sz w:val="24"/>
                <w:szCs w:val="24"/>
              </w:rPr>
            </w:pPr>
            <w:r w:rsidRPr="00B27D6F">
              <w:rPr>
                <w:rFonts w:ascii="Times New Roman" w:hAnsi="Times New Roman" w:cs="Times New Roman"/>
                <w:sz w:val="24"/>
                <w:szCs w:val="24"/>
              </w:rPr>
              <w:t xml:space="preserve">Boarding Homes or Lodging Home </w:t>
            </w:r>
            <w:proofErr w:type="gramStart"/>
            <w:r w:rsidRPr="00B27D6F">
              <w:rPr>
                <w:rFonts w:ascii="Times New Roman" w:hAnsi="Times New Roman" w:cs="Times New Roman"/>
                <w:sz w:val="24"/>
                <w:szCs w:val="24"/>
              </w:rPr>
              <w:t>Note</w:t>
            </w:r>
            <w:r>
              <w:rPr>
                <w:rFonts w:ascii="Times New Roman" w:hAnsi="Times New Roman" w:cs="Times New Roman"/>
                <w:sz w:val="24"/>
                <w:szCs w:val="24"/>
              </w:rPr>
              <w:t>(</w:t>
            </w:r>
            <w:proofErr w:type="gramEnd"/>
            <w:r>
              <w:rPr>
                <w:rFonts w:ascii="Times New Roman" w:hAnsi="Times New Roman" w:cs="Times New Roman"/>
                <w:sz w:val="24"/>
                <w:szCs w:val="24"/>
              </w:rPr>
              <w:t>5)</w:t>
            </w:r>
          </w:p>
        </w:tc>
        <w:tc>
          <w:tcPr>
            <w:tcW w:w="1170" w:type="dxa"/>
          </w:tcPr>
          <w:p w14:paraId="68ADE0CB" w14:textId="631B0F8A" w:rsidR="00DC3625" w:rsidRDefault="007C22D6" w:rsidP="00DC3625">
            <w:pPr>
              <w:rPr>
                <w:rFonts w:ascii="Times New Roman" w:hAnsi="Times New Roman" w:cs="Times New Roman"/>
                <w:sz w:val="24"/>
                <w:szCs w:val="24"/>
              </w:rPr>
            </w:pPr>
            <w:r>
              <w:rPr>
                <w:rFonts w:ascii="Times New Roman" w:hAnsi="Times New Roman" w:cs="Times New Roman"/>
                <w:sz w:val="24"/>
                <w:szCs w:val="24"/>
              </w:rPr>
              <w:t>P</w:t>
            </w:r>
          </w:p>
        </w:tc>
        <w:tc>
          <w:tcPr>
            <w:tcW w:w="990" w:type="dxa"/>
          </w:tcPr>
          <w:p w14:paraId="7195AA4E" w14:textId="202FFEDF" w:rsidR="00DC3625" w:rsidRDefault="007C22D6" w:rsidP="00DC3625">
            <w:pPr>
              <w:rPr>
                <w:rFonts w:ascii="Times New Roman" w:hAnsi="Times New Roman" w:cs="Times New Roman"/>
                <w:sz w:val="24"/>
                <w:szCs w:val="24"/>
              </w:rPr>
            </w:pPr>
            <w:r>
              <w:rPr>
                <w:rFonts w:ascii="Times New Roman" w:hAnsi="Times New Roman" w:cs="Times New Roman"/>
                <w:sz w:val="24"/>
                <w:szCs w:val="24"/>
              </w:rPr>
              <w:t>P</w:t>
            </w:r>
          </w:p>
        </w:tc>
        <w:tc>
          <w:tcPr>
            <w:tcW w:w="900" w:type="dxa"/>
          </w:tcPr>
          <w:p w14:paraId="15B35505" w14:textId="6C516D67" w:rsidR="00DC3625" w:rsidRDefault="007C22D6" w:rsidP="00DC3625">
            <w:pPr>
              <w:rPr>
                <w:rFonts w:ascii="Times New Roman" w:hAnsi="Times New Roman" w:cs="Times New Roman"/>
                <w:sz w:val="24"/>
                <w:szCs w:val="24"/>
              </w:rPr>
            </w:pPr>
            <w:r>
              <w:rPr>
                <w:rFonts w:ascii="Times New Roman" w:hAnsi="Times New Roman" w:cs="Times New Roman"/>
                <w:sz w:val="24"/>
                <w:szCs w:val="24"/>
              </w:rPr>
              <w:t>N</w:t>
            </w:r>
          </w:p>
        </w:tc>
        <w:tc>
          <w:tcPr>
            <w:tcW w:w="895" w:type="dxa"/>
          </w:tcPr>
          <w:p w14:paraId="1BD15CD6" w14:textId="0ADEF1B2" w:rsidR="00DC3625" w:rsidRDefault="007C22D6" w:rsidP="00DC3625">
            <w:pPr>
              <w:rPr>
                <w:rFonts w:ascii="Times New Roman" w:hAnsi="Times New Roman" w:cs="Times New Roman"/>
                <w:sz w:val="24"/>
                <w:szCs w:val="24"/>
              </w:rPr>
            </w:pPr>
            <w:r>
              <w:rPr>
                <w:rFonts w:ascii="Times New Roman" w:hAnsi="Times New Roman" w:cs="Times New Roman"/>
                <w:sz w:val="24"/>
                <w:szCs w:val="24"/>
              </w:rPr>
              <w:t>P</w:t>
            </w:r>
          </w:p>
        </w:tc>
      </w:tr>
      <w:tr w:rsidR="00DC3625" w14:paraId="509A3DDE" w14:textId="77777777" w:rsidTr="00B27D6F">
        <w:tc>
          <w:tcPr>
            <w:tcW w:w="5395" w:type="dxa"/>
          </w:tcPr>
          <w:p w14:paraId="2EBB424C" w14:textId="60616C93" w:rsidR="00DC3625" w:rsidRDefault="004D1667" w:rsidP="00DC3625">
            <w:pPr>
              <w:rPr>
                <w:rFonts w:ascii="Times New Roman" w:hAnsi="Times New Roman" w:cs="Times New Roman"/>
                <w:sz w:val="24"/>
                <w:szCs w:val="24"/>
              </w:rPr>
            </w:pPr>
            <w:r w:rsidRPr="004D1667">
              <w:rPr>
                <w:rFonts w:ascii="Times New Roman" w:hAnsi="Times New Roman" w:cs="Times New Roman"/>
                <w:sz w:val="24"/>
                <w:szCs w:val="24"/>
              </w:rPr>
              <w:t>Tourist Homes (includes bed and breakfast homestays)</w:t>
            </w:r>
          </w:p>
        </w:tc>
        <w:tc>
          <w:tcPr>
            <w:tcW w:w="1170" w:type="dxa"/>
          </w:tcPr>
          <w:p w14:paraId="60EB302E" w14:textId="38654014" w:rsidR="00DC3625" w:rsidRDefault="00514E9E" w:rsidP="00DC3625">
            <w:pPr>
              <w:rPr>
                <w:rFonts w:ascii="Times New Roman" w:hAnsi="Times New Roman" w:cs="Times New Roman"/>
                <w:sz w:val="24"/>
                <w:szCs w:val="24"/>
              </w:rPr>
            </w:pPr>
            <w:r>
              <w:rPr>
                <w:rFonts w:ascii="Times New Roman" w:hAnsi="Times New Roman" w:cs="Times New Roman"/>
                <w:sz w:val="24"/>
                <w:szCs w:val="24"/>
              </w:rPr>
              <w:t>P</w:t>
            </w:r>
          </w:p>
        </w:tc>
        <w:tc>
          <w:tcPr>
            <w:tcW w:w="990" w:type="dxa"/>
          </w:tcPr>
          <w:p w14:paraId="39A434FF" w14:textId="1F581EBA" w:rsidR="00DC3625" w:rsidRDefault="00514E9E" w:rsidP="00DC3625">
            <w:pPr>
              <w:rPr>
                <w:rFonts w:ascii="Times New Roman" w:hAnsi="Times New Roman" w:cs="Times New Roman"/>
                <w:sz w:val="24"/>
                <w:szCs w:val="24"/>
              </w:rPr>
            </w:pPr>
            <w:r>
              <w:rPr>
                <w:rFonts w:ascii="Times New Roman" w:hAnsi="Times New Roman" w:cs="Times New Roman"/>
                <w:sz w:val="24"/>
                <w:szCs w:val="24"/>
              </w:rPr>
              <w:t>P</w:t>
            </w:r>
          </w:p>
        </w:tc>
        <w:tc>
          <w:tcPr>
            <w:tcW w:w="900" w:type="dxa"/>
          </w:tcPr>
          <w:p w14:paraId="6B91DDC5" w14:textId="35AAA0FC" w:rsidR="00DC3625" w:rsidRDefault="00514E9E" w:rsidP="00DC3625">
            <w:pPr>
              <w:rPr>
                <w:rFonts w:ascii="Times New Roman" w:hAnsi="Times New Roman" w:cs="Times New Roman"/>
                <w:sz w:val="24"/>
                <w:szCs w:val="24"/>
              </w:rPr>
            </w:pPr>
            <w:r>
              <w:rPr>
                <w:rFonts w:ascii="Times New Roman" w:hAnsi="Times New Roman" w:cs="Times New Roman"/>
                <w:sz w:val="24"/>
                <w:szCs w:val="24"/>
              </w:rPr>
              <w:t>N</w:t>
            </w:r>
          </w:p>
        </w:tc>
        <w:tc>
          <w:tcPr>
            <w:tcW w:w="895" w:type="dxa"/>
          </w:tcPr>
          <w:p w14:paraId="55F5C52D" w14:textId="6DEEB777" w:rsidR="00DC3625" w:rsidRDefault="00514E9E" w:rsidP="00DC3625">
            <w:pPr>
              <w:rPr>
                <w:rFonts w:ascii="Times New Roman" w:hAnsi="Times New Roman" w:cs="Times New Roman"/>
                <w:sz w:val="24"/>
                <w:szCs w:val="24"/>
              </w:rPr>
            </w:pPr>
            <w:r>
              <w:rPr>
                <w:rFonts w:ascii="Times New Roman" w:hAnsi="Times New Roman" w:cs="Times New Roman"/>
                <w:sz w:val="24"/>
                <w:szCs w:val="24"/>
              </w:rPr>
              <w:t>P</w:t>
            </w:r>
          </w:p>
        </w:tc>
      </w:tr>
      <w:tr w:rsidR="00DC3625" w14:paraId="24A73891" w14:textId="77777777" w:rsidTr="00B27D6F">
        <w:tc>
          <w:tcPr>
            <w:tcW w:w="5395" w:type="dxa"/>
          </w:tcPr>
          <w:p w14:paraId="4844446A" w14:textId="2C5299AD" w:rsidR="00DC3625" w:rsidRDefault="004D1667" w:rsidP="00DC3625">
            <w:pPr>
              <w:rPr>
                <w:rFonts w:ascii="Times New Roman" w:hAnsi="Times New Roman" w:cs="Times New Roman"/>
                <w:sz w:val="24"/>
                <w:szCs w:val="24"/>
              </w:rPr>
            </w:pPr>
            <w:r w:rsidRPr="004D1667">
              <w:rPr>
                <w:rFonts w:ascii="Times New Roman" w:hAnsi="Times New Roman" w:cs="Times New Roman"/>
                <w:sz w:val="24"/>
                <w:szCs w:val="24"/>
              </w:rPr>
              <w:t>Daycare and Nursery Facilities</w:t>
            </w:r>
          </w:p>
        </w:tc>
        <w:tc>
          <w:tcPr>
            <w:tcW w:w="1170" w:type="dxa"/>
          </w:tcPr>
          <w:p w14:paraId="7E017D62" w14:textId="0315E59F" w:rsidR="00DC3625" w:rsidRDefault="00473BDF" w:rsidP="00DC3625">
            <w:pPr>
              <w:rPr>
                <w:rFonts w:ascii="Times New Roman" w:hAnsi="Times New Roman" w:cs="Times New Roman"/>
                <w:sz w:val="24"/>
                <w:szCs w:val="24"/>
              </w:rPr>
            </w:pPr>
            <w:r>
              <w:rPr>
                <w:rFonts w:ascii="Times New Roman" w:hAnsi="Times New Roman" w:cs="Times New Roman"/>
                <w:sz w:val="24"/>
                <w:szCs w:val="24"/>
              </w:rPr>
              <w:t>N</w:t>
            </w:r>
          </w:p>
        </w:tc>
        <w:tc>
          <w:tcPr>
            <w:tcW w:w="990" w:type="dxa"/>
          </w:tcPr>
          <w:p w14:paraId="1A340181" w14:textId="7A16C5A5" w:rsidR="00DC3625" w:rsidRDefault="00473BDF" w:rsidP="00DC3625">
            <w:pPr>
              <w:rPr>
                <w:rFonts w:ascii="Times New Roman" w:hAnsi="Times New Roman" w:cs="Times New Roman"/>
                <w:sz w:val="24"/>
                <w:szCs w:val="24"/>
              </w:rPr>
            </w:pPr>
            <w:r>
              <w:rPr>
                <w:rFonts w:ascii="Times New Roman" w:hAnsi="Times New Roman" w:cs="Times New Roman"/>
                <w:sz w:val="24"/>
                <w:szCs w:val="24"/>
              </w:rPr>
              <w:t>C</w:t>
            </w:r>
          </w:p>
        </w:tc>
        <w:tc>
          <w:tcPr>
            <w:tcW w:w="900" w:type="dxa"/>
          </w:tcPr>
          <w:p w14:paraId="582A70BA" w14:textId="56A956AF" w:rsidR="00DC3625" w:rsidRDefault="00473BDF" w:rsidP="00DC3625">
            <w:pPr>
              <w:rPr>
                <w:rFonts w:ascii="Times New Roman" w:hAnsi="Times New Roman" w:cs="Times New Roman"/>
                <w:sz w:val="24"/>
                <w:szCs w:val="24"/>
              </w:rPr>
            </w:pPr>
            <w:r>
              <w:rPr>
                <w:rFonts w:ascii="Times New Roman" w:hAnsi="Times New Roman" w:cs="Times New Roman"/>
                <w:sz w:val="24"/>
                <w:szCs w:val="24"/>
              </w:rPr>
              <w:t>N</w:t>
            </w:r>
          </w:p>
        </w:tc>
        <w:tc>
          <w:tcPr>
            <w:tcW w:w="895" w:type="dxa"/>
          </w:tcPr>
          <w:p w14:paraId="6F33789E" w14:textId="396F5F33" w:rsidR="00DC3625" w:rsidRDefault="00473BDF" w:rsidP="00DC3625">
            <w:pPr>
              <w:rPr>
                <w:rFonts w:ascii="Times New Roman" w:hAnsi="Times New Roman" w:cs="Times New Roman"/>
                <w:sz w:val="24"/>
                <w:szCs w:val="24"/>
              </w:rPr>
            </w:pPr>
            <w:r>
              <w:rPr>
                <w:rFonts w:ascii="Times New Roman" w:hAnsi="Times New Roman" w:cs="Times New Roman"/>
                <w:sz w:val="24"/>
                <w:szCs w:val="24"/>
              </w:rPr>
              <w:t>C</w:t>
            </w:r>
          </w:p>
        </w:tc>
      </w:tr>
      <w:tr w:rsidR="00DC3625" w14:paraId="2A03B352" w14:textId="77777777" w:rsidTr="00B27D6F">
        <w:tc>
          <w:tcPr>
            <w:tcW w:w="5395" w:type="dxa"/>
          </w:tcPr>
          <w:p w14:paraId="3E31CD32" w14:textId="592A1A7A" w:rsidR="00DC3625" w:rsidRDefault="004D1667" w:rsidP="00DC3625">
            <w:pPr>
              <w:rPr>
                <w:rFonts w:ascii="Times New Roman" w:hAnsi="Times New Roman" w:cs="Times New Roman"/>
                <w:sz w:val="24"/>
                <w:szCs w:val="24"/>
              </w:rPr>
            </w:pPr>
            <w:r w:rsidRPr="004D1667">
              <w:rPr>
                <w:rFonts w:ascii="Times New Roman" w:hAnsi="Times New Roman" w:cs="Times New Roman"/>
                <w:sz w:val="24"/>
                <w:szCs w:val="24"/>
              </w:rPr>
              <w:t>Home Occupations Note (1)</w:t>
            </w:r>
          </w:p>
        </w:tc>
        <w:tc>
          <w:tcPr>
            <w:tcW w:w="1170" w:type="dxa"/>
          </w:tcPr>
          <w:p w14:paraId="1799CBB0" w14:textId="00A40963" w:rsidR="00DC3625" w:rsidRDefault="00473BDF" w:rsidP="00DC3625">
            <w:pPr>
              <w:rPr>
                <w:rFonts w:ascii="Times New Roman" w:hAnsi="Times New Roman" w:cs="Times New Roman"/>
                <w:sz w:val="24"/>
                <w:szCs w:val="24"/>
              </w:rPr>
            </w:pPr>
            <w:r>
              <w:rPr>
                <w:rFonts w:ascii="Times New Roman" w:hAnsi="Times New Roman" w:cs="Times New Roman"/>
                <w:sz w:val="24"/>
                <w:szCs w:val="24"/>
              </w:rPr>
              <w:t>A</w:t>
            </w:r>
          </w:p>
        </w:tc>
        <w:tc>
          <w:tcPr>
            <w:tcW w:w="990" w:type="dxa"/>
          </w:tcPr>
          <w:p w14:paraId="0227CE39" w14:textId="3008D6FC" w:rsidR="00DC3625" w:rsidRDefault="00473BDF" w:rsidP="00DC3625">
            <w:pPr>
              <w:rPr>
                <w:rFonts w:ascii="Times New Roman" w:hAnsi="Times New Roman" w:cs="Times New Roman"/>
                <w:sz w:val="24"/>
                <w:szCs w:val="24"/>
              </w:rPr>
            </w:pPr>
            <w:r>
              <w:rPr>
                <w:rFonts w:ascii="Times New Roman" w:hAnsi="Times New Roman" w:cs="Times New Roman"/>
                <w:sz w:val="24"/>
                <w:szCs w:val="24"/>
              </w:rPr>
              <w:t>A</w:t>
            </w:r>
          </w:p>
        </w:tc>
        <w:tc>
          <w:tcPr>
            <w:tcW w:w="900" w:type="dxa"/>
          </w:tcPr>
          <w:p w14:paraId="4C1F056C" w14:textId="5E2C47FB" w:rsidR="00DC3625" w:rsidRDefault="00473BDF" w:rsidP="00DC3625">
            <w:pPr>
              <w:rPr>
                <w:rFonts w:ascii="Times New Roman" w:hAnsi="Times New Roman" w:cs="Times New Roman"/>
                <w:sz w:val="24"/>
                <w:szCs w:val="24"/>
              </w:rPr>
            </w:pPr>
            <w:r>
              <w:rPr>
                <w:rFonts w:ascii="Times New Roman" w:hAnsi="Times New Roman" w:cs="Times New Roman"/>
                <w:sz w:val="24"/>
                <w:szCs w:val="24"/>
              </w:rPr>
              <w:t>A</w:t>
            </w:r>
          </w:p>
        </w:tc>
        <w:tc>
          <w:tcPr>
            <w:tcW w:w="895" w:type="dxa"/>
          </w:tcPr>
          <w:p w14:paraId="5D1FDA39" w14:textId="63D243A2" w:rsidR="00DC3625" w:rsidRDefault="00473BDF" w:rsidP="00DC3625">
            <w:pPr>
              <w:rPr>
                <w:rFonts w:ascii="Times New Roman" w:hAnsi="Times New Roman" w:cs="Times New Roman"/>
                <w:sz w:val="24"/>
                <w:szCs w:val="24"/>
              </w:rPr>
            </w:pPr>
            <w:r>
              <w:rPr>
                <w:rFonts w:ascii="Times New Roman" w:hAnsi="Times New Roman" w:cs="Times New Roman"/>
                <w:sz w:val="24"/>
                <w:szCs w:val="24"/>
              </w:rPr>
              <w:t>A</w:t>
            </w:r>
          </w:p>
        </w:tc>
      </w:tr>
      <w:tr w:rsidR="00DC3625" w14:paraId="07ED7153" w14:textId="77777777" w:rsidTr="00B27D6F">
        <w:tc>
          <w:tcPr>
            <w:tcW w:w="5395" w:type="dxa"/>
          </w:tcPr>
          <w:p w14:paraId="6B0318DE" w14:textId="33943AB4" w:rsidR="00DC3625" w:rsidRDefault="004D1667" w:rsidP="00DC3625">
            <w:pPr>
              <w:rPr>
                <w:rFonts w:ascii="Times New Roman" w:hAnsi="Times New Roman" w:cs="Times New Roman"/>
                <w:sz w:val="24"/>
                <w:szCs w:val="24"/>
              </w:rPr>
            </w:pPr>
            <w:r w:rsidRPr="004D1667">
              <w:rPr>
                <w:rFonts w:ascii="Times New Roman" w:hAnsi="Times New Roman" w:cs="Times New Roman"/>
                <w:sz w:val="24"/>
                <w:szCs w:val="24"/>
              </w:rPr>
              <w:t>Greenhouses, Gardens, Horticultural Activities (non-commercial)</w:t>
            </w:r>
          </w:p>
        </w:tc>
        <w:tc>
          <w:tcPr>
            <w:tcW w:w="1170" w:type="dxa"/>
          </w:tcPr>
          <w:p w14:paraId="70DDF2CF" w14:textId="14797F1D" w:rsidR="00DC3625" w:rsidRDefault="00473BDF" w:rsidP="00DC3625">
            <w:pPr>
              <w:rPr>
                <w:rFonts w:ascii="Times New Roman" w:hAnsi="Times New Roman" w:cs="Times New Roman"/>
                <w:sz w:val="24"/>
                <w:szCs w:val="24"/>
              </w:rPr>
            </w:pPr>
            <w:r>
              <w:rPr>
                <w:rFonts w:ascii="Times New Roman" w:hAnsi="Times New Roman" w:cs="Times New Roman"/>
                <w:sz w:val="24"/>
                <w:szCs w:val="24"/>
              </w:rPr>
              <w:t>A</w:t>
            </w:r>
          </w:p>
        </w:tc>
        <w:tc>
          <w:tcPr>
            <w:tcW w:w="990" w:type="dxa"/>
          </w:tcPr>
          <w:p w14:paraId="0DB8DA46" w14:textId="140E262C" w:rsidR="00DC3625" w:rsidRDefault="00473BDF" w:rsidP="00DC3625">
            <w:pPr>
              <w:rPr>
                <w:rFonts w:ascii="Times New Roman" w:hAnsi="Times New Roman" w:cs="Times New Roman"/>
                <w:sz w:val="24"/>
                <w:szCs w:val="24"/>
              </w:rPr>
            </w:pPr>
            <w:r>
              <w:rPr>
                <w:rFonts w:ascii="Times New Roman" w:hAnsi="Times New Roman" w:cs="Times New Roman"/>
                <w:sz w:val="24"/>
                <w:szCs w:val="24"/>
              </w:rPr>
              <w:t>A</w:t>
            </w:r>
          </w:p>
        </w:tc>
        <w:tc>
          <w:tcPr>
            <w:tcW w:w="900" w:type="dxa"/>
          </w:tcPr>
          <w:p w14:paraId="079A78A3" w14:textId="7DDB2705" w:rsidR="00DC3625" w:rsidRDefault="00473BDF" w:rsidP="00DC3625">
            <w:pPr>
              <w:rPr>
                <w:rFonts w:ascii="Times New Roman" w:hAnsi="Times New Roman" w:cs="Times New Roman"/>
                <w:sz w:val="24"/>
                <w:szCs w:val="24"/>
              </w:rPr>
            </w:pPr>
            <w:r>
              <w:rPr>
                <w:rFonts w:ascii="Times New Roman" w:hAnsi="Times New Roman" w:cs="Times New Roman"/>
                <w:sz w:val="24"/>
                <w:szCs w:val="24"/>
              </w:rPr>
              <w:t>A</w:t>
            </w:r>
          </w:p>
        </w:tc>
        <w:tc>
          <w:tcPr>
            <w:tcW w:w="895" w:type="dxa"/>
          </w:tcPr>
          <w:p w14:paraId="4C12CA73" w14:textId="5B74DE21" w:rsidR="00DC3625" w:rsidRDefault="00473BDF" w:rsidP="00DC3625">
            <w:pPr>
              <w:rPr>
                <w:rFonts w:ascii="Times New Roman" w:hAnsi="Times New Roman" w:cs="Times New Roman"/>
                <w:sz w:val="24"/>
                <w:szCs w:val="24"/>
              </w:rPr>
            </w:pPr>
            <w:r>
              <w:rPr>
                <w:rFonts w:ascii="Times New Roman" w:hAnsi="Times New Roman" w:cs="Times New Roman"/>
                <w:sz w:val="24"/>
                <w:szCs w:val="24"/>
              </w:rPr>
              <w:t>A</w:t>
            </w:r>
          </w:p>
        </w:tc>
      </w:tr>
      <w:tr w:rsidR="00DC3625" w14:paraId="0D7DE993" w14:textId="77777777" w:rsidTr="00B27D6F">
        <w:tc>
          <w:tcPr>
            <w:tcW w:w="5395" w:type="dxa"/>
          </w:tcPr>
          <w:p w14:paraId="3B2144EF" w14:textId="608671EE" w:rsidR="00DC3625" w:rsidRDefault="0030656F" w:rsidP="00DC3625">
            <w:pPr>
              <w:rPr>
                <w:rFonts w:ascii="Times New Roman" w:hAnsi="Times New Roman" w:cs="Times New Roman"/>
                <w:sz w:val="24"/>
                <w:szCs w:val="24"/>
              </w:rPr>
            </w:pPr>
            <w:r w:rsidRPr="0030656F">
              <w:rPr>
                <w:rFonts w:ascii="Times New Roman" w:hAnsi="Times New Roman" w:cs="Times New Roman"/>
                <w:sz w:val="24"/>
                <w:szCs w:val="24"/>
              </w:rPr>
              <w:t>Garages, Carports, Storage Buildings, Portable Storage Units</w:t>
            </w:r>
            <w:r>
              <w:rPr>
                <w:rFonts w:ascii="Times New Roman" w:hAnsi="Times New Roman" w:cs="Times New Roman"/>
                <w:sz w:val="24"/>
                <w:szCs w:val="24"/>
              </w:rPr>
              <w:t xml:space="preserve"> </w:t>
            </w:r>
            <w:r w:rsidRPr="0030656F">
              <w:rPr>
                <w:rFonts w:ascii="Times New Roman" w:hAnsi="Times New Roman" w:cs="Times New Roman"/>
                <w:sz w:val="24"/>
                <w:szCs w:val="24"/>
              </w:rPr>
              <w:t>(PODS) or accessory structures Note (2) (3)</w:t>
            </w:r>
          </w:p>
        </w:tc>
        <w:tc>
          <w:tcPr>
            <w:tcW w:w="1170" w:type="dxa"/>
          </w:tcPr>
          <w:p w14:paraId="065E5F1E" w14:textId="2D7A86CF" w:rsidR="00DC3625" w:rsidRDefault="00473BDF" w:rsidP="00DC3625">
            <w:pPr>
              <w:rPr>
                <w:rFonts w:ascii="Times New Roman" w:hAnsi="Times New Roman" w:cs="Times New Roman"/>
                <w:sz w:val="24"/>
                <w:szCs w:val="24"/>
              </w:rPr>
            </w:pPr>
            <w:r>
              <w:rPr>
                <w:rFonts w:ascii="Times New Roman" w:hAnsi="Times New Roman" w:cs="Times New Roman"/>
                <w:sz w:val="24"/>
                <w:szCs w:val="24"/>
              </w:rPr>
              <w:t>A</w:t>
            </w:r>
          </w:p>
        </w:tc>
        <w:tc>
          <w:tcPr>
            <w:tcW w:w="990" w:type="dxa"/>
          </w:tcPr>
          <w:p w14:paraId="6D73B0A7" w14:textId="50927F7A" w:rsidR="00DC3625" w:rsidRDefault="00473BDF" w:rsidP="00DC3625">
            <w:pPr>
              <w:rPr>
                <w:rFonts w:ascii="Times New Roman" w:hAnsi="Times New Roman" w:cs="Times New Roman"/>
                <w:sz w:val="24"/>
                <w:szCs w:val="24"/>
              </w:rPr>
            </w:pPr>
            <w:r>
              <w:rPr>
                <w:rFonts w:ascii="Times New Roman" w:hAnsi="Times New Roman" w:cs="Times New Roman"/>
                <w:sz w:val="24"/>
                <w:szCs w:val="24"/>
              </w:rPr>
              <w:t>A</w:t>
            </w:r>
          </w:p>
        </w:tc>
        <w:tc>
          <w:tcPr>
            <w:tcW w:w="900" w:type="dxa"/>
          </w:tcPr>
          <w:p w14:paraId="0A4CDDB3" w14:textId="1F3141B7" w:rsidR="00DC3625" w:rsidRDefault="00473BDF" w:rsidP="00DC3625">
            <w:pPr>
              <w:rPr>
                <w:rFonts w:ascii="Times New Roman" w:hAnsi="Times New Roman" w:cs="Times New Roman"/>
                <w:sz w:val="24"/>
                <w:szCs w:val="24"/>
              </w:rPr>
            </w:pPr>
            <w:r>
              <w:rPr>
                <w:rFonts w:ascii="Times New Roman" w:hAnsi="Times New Roman" w:cs="Times New Roman"/>
                <w:sz w:val="24"/>
                <w:szCs w:val="24"/>
              </w:rPr>
              <w:t>A</w:t>
            </w:r>
          </w:p>
        </w:tc>
        <w:tc>
          <w:tcPr>
            <w:tcW w:w="895" w:type="dxa"/>
          </w:tcPr>
          <w:p w14:paraId="41E1C636" w14:textId="3FB2CD84" w:rsidR="00DC3625" w:rsidRDefault="00473BDF" w:rsidP="00DC3625">
            <w:pPr>
              <w:rPr>
                <w:rFonts w:ascii="Times New Roman" w:hAnsi="Times New Roman" w:cs="Times New Roman"/>
                <w:sz w:val="24"/>
                <w:szCs w:val="24"/>
              </w:rPr>
            </w:pPr>
            <w:r>
              <w:rPr>
                <w:rFonts w:ascii="Times New Roman" w:hAnsi="Times New Roman" w:cs="Times New Roman"/>
                <w:sz w:val="24"/>
                <w:szCs w:val="24"/>
              </w:rPr>
              <w:t>A</w:t>
            </w:r>
          </w:p>
        </w:tc>
      </w:tr>
      <w:tr w:rsidR="00DC3625" w14:paraId="7E673F85" w14:textId="77777777" w:rsidTr="00B27D6F">
        <w:tc>
          <w:tcPr>
            <w:tcW w:w="5395" w:type="dxa"/>
          </w:tcPr>
          <w:p w14:paraId="32766BB8" w14:textId="624FC160" w:rsidR="00DC3625" w:rsidRDefault="00913086" w:rsidP="00DC3625">
            <w:pPr>
              <w:rPr>
                <w:rFonts w:ascii="Times New Roman" w:hAnsi="Times New Roman" w:cs="Times New Roman"/>
                <w:sz w:val="24"/>
                <w:szCs w:val="24"/>
              </w:rPr>
            </w:pPr>
            <w:r w:rsidRPr="00913086">
              <w:rPr>
                <w:rFonts w:ascii="Times New Roman" w:hAnsi="Times New Roman" w:cs="Times New Roman"/>
                <w:sz w:val="24"/>
                <w:szCs w:val="24"/>
              </w:rPr>
              <w:t>Junkyards (including parted automobiles), Wrecking Yards</w:t>
            </w:r>
          </w:p>
        </w:tc>
        <w:tc>
          <w:tcPr>
            <w:tcW w:w="1170" w:type="dxa"/>
          </w:tcPr>
          <w:p w14:paraId="040F37FB" w14:textId="302F1637" w:rsidR="00DC3625" w:rsidRDefault="003B6036" w:rsidP="00DC3625">
            <w:pPr>
              <w:rPr>
                <w:rFonts w:ascii="Times New Roman" w:hAnsi="Times New Roman" w:cs="Times New Roman"/>
                <w:sz w:val="24"/>
                <w:szCs w:val="24"/>
              </w:rPr>
            </w:pPr>
            <w:r>
              <w:rPr>
                <w:rFonts w:ascii="Times New Roman" w:hAnsi="Times New Roman" w:cs="Times New Roman"/>
                <w:sz w:val="24"/>
                <w:szCs w:val="24"/>
              </w:rPr>
              <w:t>N</w:t>
            </w:r>
          </w:p>
        </w:tc>
        <w:tc>
          <w:tcPr>
            <w:tcW w:w="990" w:type="dxa"/>
          </w:tcPr>
          <w:p w14:paraId="56E34C42" w14:textId="197417B2" w:rsidR="00DC3625" w:rsidRDefault="003B6036" w:rsidP="00DC3625">
            <w:pPr>
              <w:rPr>
                <w:rFonts w:ascii="Times New Roman" w:hAnsi="Times New Roman" w:cs="Times New Roman"/>
                <w:sz w:val="24"/>
                <w:szCs w:val="24"/>
              </w:rPr>
            </w:pPr>
            <w:r>
              <w:rPr>
                <w:rFonts w:ascii="Times New Roman" w:hAnsi="Times New Roman" w:cs="Times New Roman"/>
                <w:sz w:val="24"/>
                <w:szCs w:val="24"/>
              </w:rPr>
              <w:t>N</w:t>
            </w:r>
          </w:p>
        </w:tc>
        <w:tc>
          <w:tcPr>
            <w:tcW w:w="900" w:type="dxa"/>
          </w:tcPr>
          <w:p w14:paraId="68F16308" w14:textId="15BDC7BB" w:rsidR="00DC3625" w:rsidRDefault="003B6036" w:rsidP="00DC3625">
            <w:pPr>
              <w:rPr>
                <w:rFonts w:ascii="Times New Roman" w:hAnsi="Times New Roman" w:cs="Times New Roman"/>
                <w:sz w:val="24"/>
                <w:szCs w:val="24"/>
              </w:rPr>
            </w:pPr>
            <w:r>
              <w:rPr>
                <w:rFonts w:ascii="Times New Roman" w:hAnsi="Times New Roman" w:cs="Times New Roman"/>
                <w:sz w:val="24"/>
                <w:szCs w:val="24"/>
              </w:rPr>
              <w:t>N</w:t>
            </w:r>
          </w:p>
        </w:tc>
        <w:tc>
          <w:tcPr>
            <w:tcW w:w="895" w:type="dxa"/>
          </w:tcPr>
          <w:p w14:paraId="0F7108B2" w14:textId="2CA41006" w:rsidR="00DC3625" w:rsidRDefault="003B6036" w:rsidP="00DC3625">
            <w:pPr>
              <w:rPr>
                <w:rFonts w:ascii="Times New Roman" w:hAnsi="Times New Roman" w:cs="Times New Roman"/>
                <w:sz w:val="24"/>
                <w:szCs w:val="24"/>
              </w:rPr>
            </w:pPr>
            <w:r>
              <w:rPr>
                <w:rFonts w:ascii="Times New Roman" w:hAnsi="Times New Roman" w:cs="Times New Roman"/>
                <w:sz w:val="24"/>
                <w:szCs w:val="24"/>
              </w:rPr>
              <w:t>N</w:t>
            </w:r>
          </w:p>
        </w:tc>
      </w:tr>
      <w:tr w:rsidR="00DC3625" w14:paraId="5588D95E" w14:textId="77777777" w:rsidTr="00B27D6F">
        <w:tc>
          <w:tcPr>
            <w:tcW w:w="5395" w:type="dxa"/>
          </w:tcPr>
          <w:p w14:paraId="59FCCD9F" w14:textId="1F2ECC7F" w:rsidR="00DC3625" w:rsidRDefault="00913086" w:rsidP="00DC3625">
            <w:pPr>
              <w:rPr>
                <w:rFonts w:ascii="Times New Roman" w:hAnsi="Times New Roman" w:cs="Times New Roman"/>
                <w:sz w:val="24"/>
                <w:szCs w:val="24"/>
              </w:rPr>
            </w:pPr>
            <w:r w:rsidRPr="00913086">
              <w:rPr>
                <w:rFonts w:ascii="Times New Roman" w:hAnsi="Times New Roman" w:cs="Times New Roman"/>
                <w:sz w:val="24"/>
                <w:szCs w:val="24"/>
              </w:rPr>
              <w:t>Private Swimming Pools</w:t>
            </w:r>
          </w:p>
        </w:tc>
        <w:tc>
          <w:tcPr>
            <w:tcW w:w="1170" w:type="dxa"/>
          </w:tcPr>
          <w:p w14:paraId="526933CA" w14:textId="2D078DC6" w:rsidR="00DC3625" w:rsidRDefault="003B6036" w:rsidP="00DC3625">
            <w:pPr>
              <w:rPr>
                <w:rFonts w:ascii="Times New Roman" w:hAnsi="Times New Roman" w:cs="Times New Roman"/>
                <w:sz w:val="24"/>
                <w:szCs w:val="24"/>
              </w:rPr>
            </w:pPr>
            <w:r>
              <w:rPr>
                <w:rFonts w:ascii="Times New Roman" w:hAnsi="Times New Roman" w:cs="Times New Roman"/>
                <w:sz w:val="24"/>
                <w:szCs w:val="24"/>
              </w:rPr>
              <w:t>A</w:t>
            </w:r>
          </w:p>
        </w:tc>
        <w:tc>
          <w:tcPr>
            <w:tcW w:w="990" w:type="dxa"/>
          </w:tcPr>
          <w:p w14:paraId="28F49CDC" w14:textId="15D6A55F" w:rsidR="00DC3625" w:rsidRDefault="003B6036" w:rsidP="00DC3625">
            <w:pPr>
              <w:rPr>
                <w:rFonts w:ascii="Times New Roman" w:hAnsi="Times New Roman" w:cs="Times New Roman"/>
                <w:sz w:val="24"/>
                <w:szCs w:val="24"/>
              </w:rPr>
            </w:pPr>
            <w:r>
              <w:rPr>
                <w:rFonts w:ascii="Times New Roman" w:hAnsi="Times New Roman" w:cs="Times New Roman"/>
                <w:sz w:val="24"/>
                <w:szCs w:val="24"/>
              </w:rPr>
              <w:t>A</w:t>
            </w:r>
          </w:p>
        </w:tc>
        <w:tc>
          <w:tcPr>
            <w:tcW w:w="900" w:type="dxa"/>
          </w:tcPr>
          <w:p w14:paraId="4B325A8B" w14:textId="6692E914" w:rsidR="00DC3625" w:rsidRDefault="003B6036" w:rsidP="00DC3625">
            <w:pPr>
              <w:rPr>
                <w:rFonts w:ascii="Times New Roman" w:hAnsi="Times New Roman" w:cs="Times New Roman"/>
                <w:sz w:val="24"/>
                <w:szCs w:val="24"/>
              </w:rPr>
            </w:pPr>
            <w:r>
              <w:rPr>
                <w:rFonts w:ascii="Times New Roman" w:hAnsi="Times New Roman" w:cs="Times New Roman"/>
                <w:sz w:val="24"/>
                <w:szCs w:val="24"/>
              </w:rPr>
              <w:t>A</w:t>
            </w:r>
          </w:p>
        </w:tc>
        <w:tc>
          <w:tcPr>
            <w:tcW w:w="895" w:type="dxa"/>
          </w:tcPr>
          <w:p w14:paraId="65C8704B" w14:textId="2D048D9E" w:rsidR="00DC3625" w:rsidRDefault="003B6036" w:rsidP="00DC3625">
            <w:pPr>
              <w:rPr>
                <w:rFonts w:ascii="Times New Roman" w:hAnsi="Times New Roman" w:cs="Times New Roman"/>
                <w:sz w:val="24"/>
                <w:szCs w:val="24"/>
              </w:rPr>
            </w:pPr>
            <w:r>
              <w:rPr>
                <w:rFonts w:ascii="Times New Roman" w:hAnsi="Times New Roman" w:cs="Times New Roman"/>
                <w:sz w:val="24"/>
                <w:szCs w:val="24"/>
              </w:rPr>
              <w:t>A</w:t>
            </w:r>
          </w:p>
        </w:tc>
      </w:tr>
      <w:tr w:rsidR="00DC3625" w14:paraId="7171CF48" w14:textId="77777777" w:rsidTr="00B27D6F">
        <w:tc>
          <w:tcPr>
            <w:tcW w:w="5395" w:type="dxa"/>
          </w:tcPr>
          <w:p w14:paraId="7E07C91B" w14:textId="1EF779BD" w:rsidR="00DC3625" w:rsidRDefault="00913086" w:rsidP="00DC3625">
            <w:pPr>
              <w:rPr>
                <w:rFonts w:ascii="Times New Roman" w:hAnsi="Times New Roman" w:cs="Times New Roman"/>
                <w:sz w:val="24"/>
                <w:szCs w:val="24"/>
              </w:rPr>
            </w:pPr>
            <w:r w:rsidRPr="00913086">
              <w:rPr>
                <w:rFonts w:ascii="Times New Roman" w:hAnsi="Times New Roman" w:cs="Times New Roman"/>
                <w:sz w:val="24"/>
                <w:szCs w:val="24"/>
              </w:rPr>
              <w:t>Churches and Related Church Uses</w:t>
            </w:r>
          </w:p>
        </w:tc>
        <w:tc>
          <w:tcPr>
            <w:tcW w:w="1170" w:type="dxa"/>
          </w:tcPr>
          <w:p w14:paraId="0BBB0879" w14:textId="22B9A8B6" w:rsidR="00DC3625" w:rsidRDefault="003B6036" w:rsidP="00DC3625">
            <w:pPr>
              <w:rPr>
                <w:rFonts w:ascii="Times New Roman" w:hAnsi="Times New Roman" w:cs="Times New Roman"/>
                <w:sz w:val="24"/>
                <w:szCs w:val="24"/>
              </w:rPr>
            </w:pPr>
            <w:r>
              <w:rPr>
                <w:rFonts w:ascii="Times New Roman" w:hAnsi="Times New Roman" w:cs="Times New Roman"/>
                <w:sz w:val="24"/>
                <w:szCs w:val="24"/>
              </w:rPr>
              <w:t>N</w:t>
            </w:r>
          </w:p>
        </w:tc>
        <w:tc>
          <w:tcPr>
            <w:tcW w:w="990" w:type="dxa"/>
          </w:tcPr>
          <w:p w14:paraId="2140C095" w14:textId="478A1E71" w:rsidR="00DC3625" w:rsidRDefault="003B6036" w:rsidP="00DC3625">
            <w:pPr>
              <w:rPr>
                <w:rFonts w:ascii="Times New Roman" w:hAnsi="Times New Roman" w:cs="Times New Roman"/>
                <w:sz w:val="24"/>
                <w:szCs w:val="24"/>
              </w:rPr>
            </w:pPr>
            <w:r>
              <w:rPr>
                <w:rFonts w:ascii="Times New Roman" w:hAnsi="Times New Roman" w:cs="Times New Roman"/>
                <w:sz w:val="24"/>
                <w:szCs w:val="24"/>
              </w:rPr>
              <w:t>C</w:t>
            </w:r>
          </w:p>
        </w:tc>
        <w:tc>
          <w:tcPr>
            <w:tcW w:w="900" w:type="dxa"/>
          </w:tcPr>
          <w:p w14:paraId="4C28D790" w14:textId="18BEA41A" w:rsidR="00DC3625" w:rsidRDefault="003B6036" w:rsidP="00DC3625">
            <w:pPr>
              <w:rPr>
                <w:rFonts w:ascii="Times New Roman" w:hAnsi="Times New Roman" w:cs="Times New Roman"/>
                <w:sz w:val="24"/>
                <w:szCs w:val="24"/>
              </w:rPr>
            </w:pPr>
            <w:r>
              <w:rPr>
                <w:rFonts w:ascii="Times New Roman" w:hAnsi="Times New Roman" w:cs="Times New Roman"/>
                <w:sz w:val="24"/>
                <w:szCs w:val="24"/>
              </w:rPr>
              <w:t>N</w:t>
            </w:r>
          </w:p>
        </w:tc>
        <w:tc>
          <w:tcPr>
            <w:tcW w:w="895" w:type="dxa"/>
          </w:tcPr>
          <w:p w14:paraId="55E29B6F" w14:textId="64AA451F" w:rsidR="00DC3625" w:rsidRDefault="003B6036" w:rsidP="00DC3625">
            <w:pPr>
              <w:rPr>
                <w:rFonts w:ascii="Times New Roman" w:hAnsi="Times New Roman" w:cs="Times New Roman"/>
                <w:sz w:val="24"/>
                <w:szCs w:val="24"/>
              </w:rPr>
            </w:pPr>
            <w:r>
              <w:rPr>
                <w:rFonts w:ascii="Times New Roman" w:hAnsi="Times New Roman" w:cs="Times New Roman"/>
                <w:sz w:val="24"/>
                <w:szCs w:val="24"/>
              </w:rPr>
              <w:t>C</w:t>
            </w:r>
          </w:p>
        </w:tc>
      </w:tr>
      <w:tr w:rsidR="00DC3625" w14:paraId="355C9782" w14:textId="77777777" w:rsidTr="00B27D6F">
        <w:tc>
          <w:tcPr>
            <w:tcW w:w="5395" w:type="dxa"/>
          </w:tcPr>
          <w:p w14:paraId="3629F4D1" w14:textId="7EC8716C" w:rsidR="00DC3625" w:rsidRDefault="00913086" w:rsidP="00DC3625">
            <w:pPr>
              <w:rPr>
                <w:rFonts w:ascii="Times New Roman" w:hAnsi="Times New Roman" w:cs="Times New Roman"/>
                <w:sz w:val="24"/>
                <w:szCs w:val="24"/>
              </w:rPr>
            </w:pPr>
            <w:r w:rsidRPr="00913086">
              <w:rPr>
                <w:rFonts w:ascii="Times New Roman" w:hAnsi="Times New Roman" w:cs="Times New Roman"/>
                <w:sz w:val="24"/>
                <w:szCs w:val="24"/>
              </w:rPr>
              <w:t>Civic, Charitable Organizations</w:t>
            </w:r>
          </w:p>
        </w:tc>
        <w:tc>
          <w:tcPr>
            <w:tcW w:w="1170" w:type="dxa"/>
          </w:tcPr>
          <w:p w14:paraId="02A1D2EA" w14:textId="732AA1A2" w:rsidR="00DC3625" w:rsidRDefault="003B6036" w:rsidP="00DC3625">
            <w:pPr>
              <w:rPr>
                <w:rFonts w:ascii="Times New Roman" w:hAnsi="Times New Roman" w:cs="Times New Roman"/>
                <w:sz w:val="24"/>
                <w:szCs w:val="24"/>
              </w:rPr>
            </w:pPr>
            <w:r>
              <w:rPr>
                <w:rFonts w:ascii="Times New Roman" w:hAnsi="Times New Roman" w:cs="Times New Roman"/>
                <w:sz w:val="24"/>
                <w:szCs w:val="24"/>
              </w:rPr>
              <w:t>N</w:t>
            </w:r>
          </w:p>
        </w:tc>
        <w:tc>
          <w:tcPr>
            <w:tcW w:w="990" w:type="dxa"/>
          </w:tcPr>
          <w:p w14:paraId="15251E72" w14:textId="4587A8DB" w:rsidR="00DC3625" w:rsidRDefault="003B6036" w:rsidP="00DC3625">
            <w:pPr>
              <w:rPr>
                <w:rFonts w:ascii="Times New Roman" w:hAnsi="Times New Roman" w:cs="Times New Roman"/>
                <w:sz w:val="24"/>
                <w:szCs w:val="24"/>
              </w:rPr>
            </w:pPr>
            <w:r>
              <w:rPr>
                <w:rFonts w:ascii="Times New Roman" w:hAnsi="Times New Roman" w:cs="Times New Roman"/>
                <w:sz w:val="24"/>
                <w:szCs w:val="24"/>
              </w:rPr>
              <w:t>C</w:t>
            </w:r>
          </w:p>
        </w:tc>
        <w:tc>
          <w:tcPr>
            <w:tcW w:w="900" w:type="dxa"/>
          </w:tcPr>
          <w:p w14:paraId="4C0DC12D" w14:textId="0065ADB5" w:rsidR="00DC3625" w:rsidRDefault="003B6036" w:rsidP="00DC3625">
            <w:pPr>
              <w:rPr>
                <w:rFonts w:ascii="Times New Roman" w:hAnsi="Times New Roman" w:cs="Times New Roman"/>
                <w:sz w:val="24"/>
                <w:szCs w:val="24"/>
              </w:rPr>
            </w:pPr>
            <w:r>
              <w:rPr>
                <w:rFonts w:ascii="Times New Roman" w:hAnsi="Times New Roman" w:cs="Times New Roman"/>
                <w:sz w:val="24"/>
                <w:szCs w:val="24"/>
              </w:rPr>
              <w:t>N</w:t>
            </w:r>
          </w:p>
        </w:tc>
        <w:tc>
          <w:tcPr>
            <w:tcW w:w="895" w:type="dxa"/>
          </w:tcPr>
          <w:p w14:paraId="46B8A9F3" w14:textId="57C5AB8E" w:rsidR="00DC3625" w:rsidRDefault="003B6036" w:rsidP="00DC3625">
            <w:pPr>
              <w:rPr>
                <w:rFonts w:ascii="Times New Roman" w:hAnsi="Times New Roman" w:cs="Times New Roman"/>
                <w:sz w:val="24"/>
                <w:szCs w:val="24"/>
              </w:rPr>
            </w:pPr>
            <w:r>
              <w:rPr>
                <w:rFonts w:ascii="Times New Roman" w:hAnsi="Times New Roman" w:cs="Times New Roman"/>
                <w:sz w:val="24"/>
                <w:szCs w:val="24"/>
              </w:rPr>
              <w:t>C</w:t>
            </w:r>
          </w:p>
        </w:tc>
      </w:tr>
      <w:tr w:rsidR="00DC3625" w14:paraId="73D187E0" w14:textId="77777777" w:rsidTr="00B27D6F">
        <w:tc>
          <w:tcPr>
            <w:tcW w:w="5395" w:type="dxa"/>
          </w:tcPr>
          <w:p w14:paraId="3C2D33F6" w14:textId="7C6F192F" w:rsidR="00DC3625" w:rsidRDefault="002B7AA1" w:rsidP="00DC3625">
            <w:pPr>
              <w:rPr>
                <w:rFonts w:ascii="Times New Roman" w:hAnsi="Times New Roman" w:cs="Times New Roman"/>
                <w:sz w:val="24"/>
                <w:szCs w:val="24"/>
              </w:rPr>
            </w:pPr>
            <w:r w:rsidRPr="002B7AA1">
              <w:rPr>
                <w:rFonts w:ascii="Times New Roman" w:hAnsi="Times New Roman" w:cs="Times New Roman"/>
                <w:sz w:val="24"/>
                <w:szCs w:val="24"/>
              </w:rPr>
              <w:t>Parks, Playgrounds, Play lots</w:t>
            </w:r>
          </w:p>
        </w:tc>
        <w:tc>
          <w:tcPr>
            <w:tcW w:w="1170" w:type="dxa"/>
          </w:tcPr>
          <w:p w14:paraId="2D2F4720" w14:textId="46BB2AE0" w:rsidR="00DC3625" w:rsidRDefault="008B10F2" w:rsidP="00DC3625">
            <w:pPr>
              <w:rPr>
                <w:rFonts w:ascii="Times New Roman" w:hAnsi="Times New Roman" w:cs="Times New Roman"/>
                <w:sz w:val="24"/>
                <w:szCs w:val="24"/>
              </w:rPr>
            </w:pPr>
            <w:r>
              <w:rPr>
                <w:rFonts w:ascii="Times New Roman" w:hAnsi="Times New Roman" w:cs="Times New Roman"/>
                <w:sz w:val="24"/>
                <w:szCs w:val="24"/>
              </w:rPr>
              <w:t>C</w:t>
            </w:r>
          </w:p>
        </w:tc>
        <w:tc>
          <w:tcPr>
            <w:tcW w:w="990" w:type="dxa"/>
          </w:tcPr>
          <w:p w14:paraId="09C8598A" w14:textId="15689E4E" w:rsidR="00DC3625" w:rsidRDefault="008B10F2" w:rsidP="00DC3625">
            <w:pPr>
              <w:rPr>
                <w:rFonts w:ascii="Times New Roman" w:hAnsi="Times New Roman" w:cs="Times New Roman"/>
                <w:sz w:val="24"/>
                <w:szCs w:val="24"/>
              </w:rPr>
            </w:pPr>
            <w:r>
              <w:rPr>
                <w:rFonts w:ascii="Times New Roman" w:hAnsi="Times New Roman" w:cs="Times New Roman"/>
                <w:sz w:val="24"/>
                <w:szCs w:val="24"/>
              </w:rPr>
              <w:t>P</w:t>
            </w:r>
          </w:p>
        </w:tc>
        <w:tc>
          <w:tcPr>
            <w:tcW w:w="900" w:type="dxa"/>
          </w:tcPr>
          <w:p w14:paraId="661FBE79" w14:textId="698DE263" w:rsidR="00DC3625" w:rsidRDefault="008B10F2" w:rsidP="00DC3625">
            <w:pPr>
              <w:rPr>
                <w:rFonts w:ascii="Times New Roman" w:hAnsi="Times New Roman" w:cs="Times New Roman"/>
                <w:sz w:val="24"/>
                <w:szCs w:val="24"/>
              </w:rPr>
            </w:pPr>
            <w:r>
              <w:rPr>
                <w:rFonts w:ascii="Times New Roman" w:hAnsi="Times New Roman" w:cs="Times New Roman"/>
                <w:sz w:val="24"/>
                <w:szCs w:val="24"/>
              </w:rPr>
              <w:t>P</w:t>
            </w:r>
          </w:p>
        </w:tc>
        <w:tc>
          <w:tcPr>
            <w:tcW w:w="895" w:type="dxa"/>
          </w:tcPr>
          <w:p w14:paraId="6ADB22C3" w14:textId="0332D7D2" w:rsidR="00DC3625" w:rsidRDefault="008B10F2" w:rsidP="00DC3625">
            <w:pPr>
              <w:rPr>
                <w:rFonts w:ascii="Times New Roman" w:hAnsi="Times New Roman" w:cs="Times New Roman"/>
                <w:sz w:val="24"/>
                <w:szCs w:val="24"/>
              </w:rPr>
            </w:pPr>
            <w:r>
              <w:rPr>
                <w:rFonts w:ascii="Times New Roman" w:hAnsi="Times New Roman" w:cs="Times New Roman"/>
                <w:sz w:val="24"/>
                <w:szCs w:val="24"/>
              </w:rPr>
              <w:t>C</w:t>
            </w:r>
          </w:p>
        </w:tc>
      </w:tr>
      <w:tr w:rsidR="00DC3625" w14:paraId="5FD6BA5B" w14:textId="77777777" w:rsidTr="00B27D6F">
        <w:tc>
          <w:tcPr>
            <w:tcW w:w="5395" w:type="dxa"/>
          </w:tcPr>
          <w:p w14:paraId="48569216" w14:textId="30AC07AD" w:rsidR="00DC3625" w:rsidRDefault="002B7AA1" w:rsidP="00DC3625">
            <w:pPr>
              <w:rPr>
                <w:rFonts w:ascii="Times New Roman" w:hAnsi="Times New Roman" w:cs="Times New Roman"/>
                <w:sz w:val="24"/>
                <w:szCs w:val="24"/>
              </w:rPr>
            </w:pPr>
            <w:r w:rsidRPr="002B7AA1">
              <w:rPr>
                <w:rFonts w:ascii="Times New Roman" w:hAnsi="Times New Roman" w:cs="Times New Roman"/>
                <w:sz w:val="24"/>
                <w:szCs w:val="24"/>
              </w:rPr>
              <w:t>Golf Courses</w:t>
            </w:r>
          </w:p>
        </w:tc>
        <w:tc>
          <w:tcPr>
            <w:tcW w:w="1170" w:type="dxa"/>
          </w:tcPr>
          <w:p w14:paraId="3C2F3D9E" w14:textId="508E3D53" w:rsidR="00DC3625" w:rsidRDefault="008B10F2" w:rsidP="00DC3625">
            <w:pPr>
              <w:rPr>
                <w:rFonts w:ascii="Times New Roman" w:hAnsi="Times New Roman" w:cs="Times New Roman"/>
                <w:sz w:val="24"/>
                <w:szCs w:val="24"/>
              </w:rPr>
            </w:pPr>
            <w:r>
              <w:rPr>
                <w:rFonts w:ascii="Times New Roman" w:hAnsi="Times New Roman" w:cs="Times New Roman"/>
                <w:sz w:val="24"/>
                <w:szCs w:val="24"/>
              </w:rPr>
              <w:t>N</w:t>
            </w:r>
          </w:p>
        </w:tc>
        <w:tc>
          <w:tcPr>
            <w:tcW w:w="990" w:type="dxa"/>
          </w:tcPr>
          <w:p w14:paraId="7B5BB840" w14:textId="7BD36F2B" w:rsidR="00DC3625" w:rsidRDefault="008B10F2" w:rsidP="00DC3625">
            <w:pPr>
              <w:rPr>
                <w:rFonts w:ascii="Times New Roman" w:hAnsi="Times New Roman" w:cs="Times New Roman"/>
                <w:sz w:val="24"/>
                <w:szCs w:val="24"/>
              </w:rPr>
            </w:pPr>
            <w:r>
              <w:rPr>
                <w:rFonts w:ascii="Times New Roman" w:hAnsi="Times New Roman" w:cs="Times New Roman"/>
                <w:sz w:val="24"/>
                <w:szCs w:val="24"/>
              </w:rPr>
              <w:t>N</w:t>
            </w:r>
          </w:p>
        </w:tc>
        <w:tc>
          <w:tcPr>
            <w:tcW w:w="900" w:type="dxa"/>
          </w:tcPr>
          <w:p w14:paraId="08B877FF" w14:textId="79025C38" w:rsidR="00DC3625" w:rsidRDefault="008B10F2" w:rsidP="00DC3625">
            <w:pPr>
              <w:rPr>
                <w:rFonts w:ascii="Times New Roman" w:hAnsi="Times New Roman" w:cs="Times New Roman"/>
                <w:sz w:val="24"/>
                <w:szCs w:val="24"/>
              </w:rPr>
            </w:pPr>
            <w:r>
              <w:rPr>
                <w:rFonts w:ascii="Times New Roman" w:hAnsi="Times New Roman" w:cs="Times New Roman"/>
                <w:sz w:val="24"/>
                <w:szCs w:val="24"/>
              </w:rPr>
              <w:t>C</w:t>
            </w:r>
          </w:p>
        </w:tc>
        <w:tc>
          <w:tcPr>
            <w:tcW w:w="895" w:type="dxa"/>
          </w:tcPr>
          <w:p w14:paraId="27E03825" w14:textId="03320070" w:rsidR="00DC3625" w:rsidRDefault="008B10F2" w:rsidP="00DC3625">
            <w:pPr>
              <w:rPr>
                <w:rFonts w:ascii="Times New Roman" w:hAnsi="Times New Roman" w:cs="Times New Roman"/>
                <w:sz w:val="24"/>
                <w:szCs w:val="24"/>
              </w:rPr>
            </w:pPr>
            <w:r>
              <w:rPr>
                <w:rFonts w:ascii="Times New Roman" w:hAnsi="Times New Roman" w:cs="Times New Roman"/>
                <w:sz w:val="24"/>
                <w:szCs w:val="24"/>
              </w:rPr>
              <w:t>C</w:t>
            </w:r>
          </w:p>
        </w:tc>
      </w:tr>
      <w:tr w:rsidR="00DC3625" w14:paraId="661B2824" w14:textId="77777777" w:rsidTr="00B27D6F">
        <w:tc>
          <w:tcPr>
            <w:tcW w:w="5395" w:type="dxa"/>
          </w:tcPr>
          <w:p w14:paraId="4BB829DF" w14:textId="38FF321C" w:rsidR="00DC3625" w:rsidRDefault="002B7AA1" w:rsidP="00DC3625">
            <w:pPr>
              <w:rPr>
                <w:rFonts w:ascii="Times New Roman" w:hAnsi="Times New Roman" w:cs="Times New Roman"/>
                <w:sz w:val="24"/>
                <w:szCs w:val="24"/>
              </w:rPr>
            </w:pPr>
            <w:r w:rsidRPr="002B7AA1">
              <w:rPr>
                <w:rFonts w:ascii="Times New Roman" w:hAnsi="Times New Roman" w:cs="Times New Roman"/>
                <w:sz w:val="24"/>
                <w:szCs w:val="24"/>
              </w:rPr>
              <w:t>Laundromats, Snack Bars, Newsstand</w:t>
            </w:r>
          </w:p>
        </w:tc>
        <w:tc>
          <w:tcPr>
            <w:tcW w:w="1170" w:type="dxa"/>
          </w:tcPr>
          <w:p w14:paraId="732B30AB" w14:textId="304767B6" w:rsidR="00DC3625" w:rsidRDefault="008B10F2" w:rsidP="00DC3625">
            <w:pPr>
              <w:rPr>
                <w:rFonts w:ascii="Times New Roman" w:hAnsi="Times New Roman" w:cs="Times New Roman"/>
                <w:sz w:val="24"/>
                <w:szCs w:val="24"/>
              </w:rPr>
            </w:pPr>
            <w:r>
              <w:rPr>
                <w:rFonts w:ascii="Times New Roman" w:hAnsi="Times New Roman" w:cs="Times New Roman"/>
                <w:sz w:val="24"/>
                <w:szCs w:val="24"/>
              </w:rPr>
              <w:t>N</w:t>
            </w:r>
          </w:p>
        </w:tc>
        <w:tc>
          <w:tcPr>
            <w:tcW w:w="990" w:type="dxa"/>
          </w:tcPr>
          <w:p w14:paraId="5AF6F619" w14:textId="3E626C3D" w:rsidR="00DC3625" w:rsidRDefault="008B10F2" w:rsidP="00DC3625">
            <w:pPr>
              <w:rPr>
                <w:rFonts w:ascii="Times New Roman" w:hAnsi="Times New Roman" w:cs="Times New Roman"/>
                <w:sz w:val="24"/>
                <w:szCs w:val="24"/>
              </w:rPr>
            </w:pPr>
            <w:r>
              <w:rPr>
                <w:rFonts w:ascii="Times New Roman" w:hAnsi="Times New Roman" w:cs="Times New Roman"/>
                <w:sz w:val="24"/>
                <w:szCs w:val="24"/>
              </w:rPr>
              <w:t>N</w:t>
            </w:r>
          </w:p>
        </w:tc>
        <w:tc>
          <w:tcPr>
            <w:tcW w:w="900" w:type="dxa"/>
          </w:tcPr>
          <w:p w14:paraId="4F4BFF2A" w14:textId="60DF36B3" w:rsidR="00DC3625" w:rsidRDefault="008B10F2" w:rsidP="00DC3625">
            <w:pPr>
              <w:rPr>
                <w:rFonts w:ascii="Times New Roman" w:hAnsi="Times New Roman" w:cs="Times New Roman"/>
                <w:sz w:val="24"/>
                <w:szCs w:val="24"/>
              </w:rPr>
            </w:pPr>
            <w:r>
              <w:rPr>
                <w:rFonts w:ascii="Times New Roman" w:hAnsi="Times New Roman" w:cs="Times New Roman"/>
                <w:sz w:val="24"/>
                <w:szCs w:val="24"/>
              </w:rPr>
              <w:t>C</w:t>
            </w:r>
          </w:p>
        </w:tc>
        <w:tc>
          <w:tcPr>
            <w:tcW w:w="895" w:type="dxa"/>
          </w:tcPr>
          <w:p w14:paraId="3188BF2E" w14:textId="6E42695C" w:rsidR="00DC3625" w:rsidRDefault="008B10F2" w:rsidP="00DC3625">
            <w:pPr>
              <w:rPr>
                <w:rFonts w:ascii="Times New Roman" w:hAnsi="Times New Roman" w:cs="Times New Roman"/>
                <w:sz w:val="24"/>
                <w:szCs w:val="24"/>
              </w:rPr>
            </w:pPr>
            <w:r>
              <w:rPr>
                <w:rFonts w:ascii="Times New Roman" w:hAnsi="Times New Roman" w:cs="Times New Roman"/>
                <w:sz w:val="24"/>
                <w:szCs w:val="24"/>
              </w:rPr>
              <w:t>C</w:t>
            </w:r>
          </w:p>
        </w:tc>
      </w:tr>
      <w:tr w:rsidR="00DC3625" w14:paraId="4921CC7A" w14:textId="77777777" w:rsidTr="00B27D6F">
        <w:tc>
          <w:tcPr>
            <w:tcW w:w="5395" w:type="dxa"/>
          </w:tcPr>
          <w:p w14:paraId="3ADFE484" w14:textId="64FA55AB" w:rsidR="00DC3625" w:rsidRDefault="002B7AA1" w:rsidP="00DC3625">
            <w:pPr>
              <w:rPr>
                <w:rFonts w:ascii="Times New Roman" w:hAnsi="Times New Roman" w:cs="Times New Roman"/>
                <w:sz w:val="24"/>
                <w:szCs w:val="24"/>
              </w:rPr>
            </w:pPr>
            <w:r w:rsidRPr="002B7AA1">
              <w:rPr>
                <w:rFonts w:ascii="Times New Roman" w:hAnsi="Times New Roman" w:cs="Times New Roman"/>
                <w:sz w:val="24"/>
                <w:szCs w:val="24"/>
              </w:rPr>
              <w:t>Cell Towers</w:t>
            </w:r>
          </w:p>
        </w:tc>
        <w:tc>
          <w:tcPr>
            <w:tcW w:w="1170" w:type="dxa"/>
          </w:tcPr>
          <w:p w14:paraId="3A4E63F6" w14:textId="0C549E28"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c>
          <w:tcPr>
            <w:tcW w:w="990" w:type="dxa"/>
          </w:tcPr>
          <w:p w14:paraId="6C5D9D32" w14:textId="254412C4"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c>
          <w:tcPr>
            <w:tcW w:w="900" w:type="dxa"/>
          </w:tcPr>
          <w:p w14:paraId="5E647648" w14:textId="3F909F74"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c>
          <w:tcPr>
            <w:tcW w:w="895" w:type="dxa"/>
          </w:tcPr>
          <w:p w14:paraId="4F1A9062" w14:textId="2A41EC19"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r>
      <w:tr w:rsidR="00DC3625" w14:paraId="2781F961" w14:textId="77777777" w:rsidTr="00B27D6F">
        <w:tc>
          <w:tcPr>
            <w:tcW w:w="5395" w:type="dxa"/>
          </w:tcPr>
          <w:p w14:paraId="30AE4C19" w14:textId="6AAFD8D1" w:rsidR="00DC3625" w:rsidRDefault="002B7AA1" w:rsidP="00DC3625">
            <w:pPr>
              <w:rPr>
                <w:rFonts w:ascii="Times New Roman" w:hAnsi="Times New Roman" w:cs="Times New Roman"/>
                <w:sz w:val="24"/>
                <w:szCs w:val="24"/>
              </w:rPr>
            </w:pPr>
            <w:r w:rsidRPr="002B7AA1">
              <w:rPr>
                <w:rFonts w:ascii="Times New Roman" w:hAnsi="Times New Roman" w:cs="Times New Roman"/>
                <w:sz w:val="24"/>
                <w:szCs w:val="24"/>
              </w:rPr>
              <w:t>Condominiums</w:t>
            </w:r>
          </w:p>
        </w:tc>
        <w:tc>
          <w:tcPr>
            <w:tcW w:w="1170" w:type="dxa"/>
          </w:tcPr>
          <w:p w14:paraId="29AA2483" w14:textId="3E0B5572"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c>
          <w:tcPr>
            <w:tcW w:w="990" w:type="dxa"/>
          </w:tcPr>
          <w:p w14:paraId="7F478FBA" w14:textId="53D9D280" w:rsidR="00DC3625" w:rsidRDefault="006D33DB" w:rsidP="00DC3625">
            <w:pPr>
              <w:rPr>
                <w:rFonts w:ascii="Times New Roman" w:hAnsi="Times New Roman" w:cs="Times New Roman"/>
                <w:sz w:val="24"/>
                <w:szCs w:val="24"/>
              </w:rPr>
            </w:pPr>
            <w:r>
              <w:rPr>
                <w:rFonts w:ascii="Times New Roman" w:hAnsi="Times New Roman" w:cs="Times New Roman"/>
                <w:sz w:val="24"/>
                <w:szCs w:val="24"/>
              </w:rPr>
              <w:t>C</w:t>
            </w:r>
          </w:p>
        </w:tc>
        <w:tc>
          <w:tcPr>
            <w:tcW w:w="900" w:type="dxa"/>
          </w:tcPr>
          <w:p w14:paraId="7761C01D" w14:textId="666D5B67"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c>
          <w:tcPr>
            <w:tcW w:w="895" w:type="dxa"/>
          </w:tcPr>
          <w:p w14:paraId="7C1407F3" w14:textId="0C5875A2" w:rsidR="00DC3625" w:rsidRDefault="006D33DB" w:rsidP="00DC3625">
            <w:pPr>
              <w:rPr>
                <w:rFonts w:ascii="Times New Roman" w:hAnsi="Times New Roman" w:cs="Times New Roman"/>
                <w:sz w:val="24"/>
                <w:szCs w:val="24"/>
              </w:rPr>
            </w:pPr>
            <w:r>
              <w:rPr>
                <w:rFonts w:ascii="Times New Roman" w:hAnsi="Times New Roman" w:cs="Times New Roman"/>
                <w:sz w:val="24"/>
                <w:szCs w:val="24"/>
              </w:rPr>
              <w:t>C</w:t>
            </w:r>
          </w:p>
        </w:tc>
      </w:tr>
      <w:tr w:rsidR="00DC3625" w14:paraId="747C3C44" w14:textId="77777777" w:rsidTr="00B27D6F">
        <w:tc>
          <w:tcPr>
            <w:tcW w:w="5395" w:type="dxa"/>
          </w:tcPr>
          <w:p w14:paraId="4048BAB5" w14:textId="33C1A31D" w:rsidR="00DC3625" w:rsidRDefault="001E345F" w:rsidP="00DC3625">
            <w:pPr>
              <w:rPr>
                <w:rFonts w:ascii="Times New Roman" w:hAnsi="Times New Roman" w:cs="Times New Roman"/>
                <w:sz w:val="24"/>
                <w:szCs w:val="24"/>
              </w:rPr>
            </w:pPr>
            <w:r w:rsidRPr="001E345F">
              <w:rPr>
                <w:rFonts w:ascii="Times New Roman" w:hAnsi="Times New Roman" w:cs="Times New Roman"/>
                <w:sz w:val="24"/>
                <w:szCs w:val="24"/>
              </w:rPr>
              <w:t>Portable, Mobile Storage Containers (PODS) Note 3</w:t>
            </w:r>
          </w:p>
        </w:tc>
        <w:tc>
          <w:tcPr>
            <w:tcW w:w="1170" w:type="dxa"/>
          </w:tcPr>
          <w:p w14:paraId="412F7BA2" w14:textId="38A57AF4"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c>
          <w:tcPr>
            <w:tcW w:w="990" w:type="dxa"/>
          </w:tcPr>
          <w:p w14:paraId="55A6D370" w14:textId="3F6AB7D6"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c>
          <w:tcPr>
            <w:tcW w:w="900" w:type="dxa"/>
          </w:tcPr>
          <w:p w14:paraId="7C0A4481" w14:textId="7C1B545F"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c>
          <w:tcPr>
            <w:tcW w:w="895" w:type="dxa"/>
          </w:tcPr>
          <w:p w14:paraId="30F2FA62" w14:textId="3F80B33A"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r>
      <w:tr w:rsidR="00DC3625" w14:paraId="2F8234C4" w14:textId="77777777" w:rsidTr="00B27D6F">
        <w:tc>
          <w:tcPr>
            <w:tcW w:w="5395" w:type="dxa"/>
          </w:tcPr>
          <w:p w14:paraId="5D210585" w14:textId="6FA03DE8" w:rsidR="00DC3625" w:rsidRDefault="001E345F" w:rsidP="00DC3625">
            <w:pPr>
              <w:rPr>
                <w:rFonts w:ascii="Times New Roman" w:hAnsi="Times New Roman" w:cs="Times New Roman"/>
                <w:sz w:val="24"/>
                <w:szCs w:val="24"/>
              </w:rPr>
            </w:pPr>
            <w:r w:rsidRPr="001E345F">
              <w:rPr>
                <w:rFonts w:ascii="Times New Roman" w:hAnsi="Times New Roman" w:cs="Times New Roman"/>
                <w:sz w:val="24"/>
                <w:szCs w:val="24"/>
              </w:rPr>
              <w:t>Wind Turbines</w:t>
            </w:r>
          </w:p>
        </w:tc>
        <w:tc>
          <w:tcPr>
            <w:tcW w:w="1170" w:type="dxa"/>
          </w:tcPr>
          <w:p w14:paraId="56DDB33B" w14:textId="47689581"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c>
          <w:tcPr>
            <w:tcW w:w="990" w:type="dxa"/>
          </w:tcPr>
          <w:p w14:paraId="1231B833" w14:textId="123C631D"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c>
          <w:tcPr>
            <w:tcW w:w="900" w:type="dxa"/>
          </w:tcPr>
          <w:p w14:paraId="1874473C" w14:textId="31B2FC91"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c>
          <w:tcPr>
            <w:tcW w:w="895" w:type="dxa"/>
          </w:tcPr>
          <w:p w14:paraId="3FDD7FF2" w14:textId="3A9026E2"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r>
      <w:tr w:rsidR="00DC3625" w14:paraId="27751262" w14:textId="77777777" w:rsidTr="00B27D6F">
        <w:tc>
          <w:tcPr>
            <w:tcW w:w="5395" w:type="dxa"/>
          </w:tcPr>
          <w:p w14:paraId="312F127A" w14:textId="1E6DC72B" w:rsidR="00DC3625" w:rsidRDefault="001E345F" w:rsidP="00DC3625">
            <w:pPr>
              <w:rPr>
                <w:rFonts w:ascii="Times New Roman" w:hAnsi="Times New Roman" w:cs="Times New Roman"/>
                <w:sz w:val="24"/>
                <w:szCs w:val="24"/>
              </w:rPr>
            </w:pPr>
            <w:r w:rsidRPr="001E345F">
              <w:rPr>
                <w:rFonts w:ascii="Times New Roman" w:hAnsi="Times New Roman" w:cs="Times New Roman"/>
                <w:sz w:val="24"/>
                <w:szCs w:val="24"/>
              </w:rPr>
              <w:t>Tiny Houses being used as dwellings Note (4)</w:t>
            </w:r>
          </w:p>
        </w:tc>
        <w:tc>
          <w:tcPr>
            <w:tcW w:w="1170" w:type="dxa"/>
          </w:tcPr>
          <w:p w14:paraId="75E4B2E6" w14:textId="47308EA2"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c>
          <w:tcPr>
            <w:tcW w:w="990" w:type="dxa"/>
          </w:tcPr>
          <w:p w14:paraId="61B026ED" w14:textId="2CDCB139" w:rsidR="00DC3625" w:rsidRDefault="006D33DB" w:rsidP="00DC3625">
            <w:pPr>
              <w:rPr>
                <w:rFonts w:ascii="Times New Roman" w:hAnsi="Times New Roman" w:cs="Times New Roman"/>
                <w:sz w:val="24"/>
                <w:szCs w:val="24"/>
              </w:rPr>
            </w:pPr>
            <w:r>
              <w:rPr>
                <w:rFonts w:ascii="Times New Roman" w:hAnsi="Times New Roman" w:cs="Times New Roman"/>
                <w:sz w:val="24"/>
                <w:szCs w:val="24"/>
              </w:rPr>
              <w:t>P</w:t>
            </w:r>
          </w:p>
        </w:tc>
        <w:tc>
          <w:tcPr>
            <w:tcW w:w="900" w:type="dxa"/>
          </w:tcPr>
          <w:p w14:paraId="3DD2383A" w14:textId="29879F6A"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c>
          <w:tcPr>
            <w:tcW w:w="895" w:type="dxa"/>
          </w:tcPr>
          <w:p w14:paraId="44C3D2A6" w14:textId="52FB78D4" w:rsidR="00DC3625" w:rsidRDefault="006D33DB" w:rsidP="00DC3625">
            <w:pPr>
              <w:rPr>
                <w:rFonts w:ascii="Times New Roman" w:hAnsi="Times New Roman" w:cs="Times New Roman"/>
                <w:sz w:val="24"/>
                <w:szCs w:val="24"/>
              </w:rPr>
            </w:pPr>
            <w:r>
              <w:rPr>
                <w:rFonts w:ascii="Times New Roman" w:hAnsi="Times New Roman" w:cs="Times New Roman"/>
                <w:sz w:val="24"/>
                <w:szCs w:val="24"/>
              </w:rPr>
              <w:t>C</w:t>
            </w:r>
          </w:p>
        </w:tc>
      </w:tr>
      <w:tr w:rsidR="00DC3625" w14:paraId="163E1D35" w14:textId="77777777" w:rsidTr="00B27D6F">
        <w:tc>
          <w:tcPr>
            <w:tcW w:w="5395" w:type="dxa"/>
          </w:tcPr>
          <w:p w14:paraId="514EF88A" w14:textId="17CB5BF6" w:rsidR="00DC3625" w:rsidRDefault="001E345F" w:rsidP="00DC3625">
            <w:pPr>
              <w:rPr>
                <w:rFonts w:ascii="Times New Roman" w:hAnsi="Times New Roman" w:cs="Times New Roman"/>
                <w:sz w:val="24"/>
                <w:szCs w:val="24"/>
              </w:rPr>
            </w:pPr>
            <w:r w:rsidRPr="001E345F">
              <w:rPr>
                <w:rFonts w:ascii="Times New Roman" w:hAnsi="Times New Roman" w:cs="Times New Roman"/>
                <w:sz w:val="24"/>
                <w:szCs w:val="24"/>
              </w:rPr>
              <w:t>Group Home Note (6)</w:t>
            </w:r>
          </w:p>
        </w:tc>
        <w:tc>
          <w:tcPr>
            <w:tcW w:w="1170" w:type="dxa"/>
          </w:tcPr>
          <w:p w14:paraId="5DA1B626" w14:textId="14573642"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c>
          <w:tcPr>
            <w:tcW w:w="990" w:type="dxa"/>
          </w:tcPr>
          <w:p w14:paraId="1FD5BEDA" w14:textId="70C94243"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c>
          <w:tcPr>
            <w:tcW w:w="900" w:type="dxa"/>
          </w:tcPr>
          <w:p w14:paraId="66076C03" w14:textId="73FFFEB2"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c>
          <w:tcPr>
            <w:tcW w:w="895" w:type="dxa"/>
          </w:tcPr>
          <w:p w14:paraId="45C79F7B" w14:textId="3EDAE455" w:rsidR="00DC3625" w:rsidRDefault="006D33DB" w:rsidP="00DC3625">
            <w:pPr>
              <w:rPr>
                <w:rFonts w:ascii="Times New Roman" w:hAnsi="Times New Roman" w:cs="Times New Roman"/>
                <w:sz w:val="24"/>
                <w:szCs w:val="24"/>
              </w:rPr>
            </w:pPr>
            <w:r>
              <w:rPr>
                <w:rFonts w:ascii="Times New Roman" w:hAnsi="Times New Roman" w:cs="Times New Roman"/>
                <w:sz w:val="24"/>
                <w:szCs w:val="24"/>
              </w:rPr>
              <w:t>N</w:t>
            </w:r>
          </w:p>
        </w:tc>
      </w:tr>
    </w:tbl>
    <w:p w14:paraId="450DA470" w14:textId="77777777" w:rsidR="00B27D6F" w:rsidRDefault="00B27D6F" w:rsidP="00B27D6F">
      <w:pPr>
        <w:rPr>
          <w:rFonts w:ascii="Times New Roman" w:hAnsi="Times New Roman" w:cs="Times New Roman"/>
          <w:sz w:val="24"/>
          <w:szCs w:val="24"/>
        </w:rPr>
      </w:pPr>
    </w:p>
    <w:p w14:paraId="17F1B027" w14:textId="54005B94" w:rsidR="00043A81" w:rsidRDefault="001A2A4D" w:rsidP="001E345F">
      <w:pPr>
        <w:rPr>
          <w:rFonts w:ascii="Times New Roman" w:hAnsi="Times New Roman" w:cs="Times New Roman"/>
          <w:sz w:val="24"/>
          <w:szCs w:val="24"/>
        </w:rPr>
      </w:pPr>
      <w:r w:rsidRPr="001A2A4D">
        <w:rPr>
          <w:rFonts w:ascii="Times New Roman" w:hAnsi="Times New Roman" w:cs="Times New Roman"/>
          <w:sz w:val="24"/>
          <w:szCs w:val="24"/>
        </w:rPr>
        <w:t>P (</w:t>
      </w:r>
      <w:proofErr w:type="gramStart"/>
      <w:r w:rsidRPr="001A2A4D">
        <w:rPr>
          <w:rFonts w:ascii="Times New Roman" w:hAnsi="Times New Roman" w:cs="Times New Roman"/>
          <w:sz w:val="24"/>
          <w:szCs w:val="24"/>
        </w:rPr>
        <w:t xml:space="preserve">Principal) </w:t>
      </w:r>
      <w:r>
        <w:rPr>
          <w:rFonts w:ascii="Times New Roman" w:hAnsi="Times New Roman" w:cs="Times New Roman"/>
          <w:sz w:val="24"/>
          <w:szCs w:val="24"/>
        </w:rPr>
        <w:t xml:space="preserve">  </w:t>
      </w:r>
      <w:proofErr w:type="gramEnd"/>
      <w:r w:rsidRPr="001A2A4D">
        <w:rPr>
          <w:rFonts w:ascii="Times New Roman" w:hAnsi="Times New Roman" w:cs="Times New Roman"/>
          <w:sz w:val="24"/>
          <w:szCs w:val="24"/>
        </w:rPr>
        <w:t>C (</w:t>
      </w:r>
      <w:proofErr w:type="gramStart"/>
      <w:r w:rsidRPr="001A2A4D">
        <w:rPr>
          <w:rFonts w:ascii="Times New Roman" w:hAnsi="Times New Roman" w:cs="Times New Roman"/>
          <w:sz w:val="24"/>
          <w:szCs w:val="24"/>
        </w:rPr>
        <w:t xml:space="preserve">Conditional) </w:t>
      </w:r>
      <w:r>
        <w:rPr>
          <w:rFonts w:ascii="Times New Roman" w:hAnsi="Times New Roman" w:cs="Times New Roman"/>
          <w:sz w:val="24"/>
          <w:szCs w:val="24"/>
        </w:rPr>
        <w:t xml:space="preserve">  </w:t>
      </w:r>
      <w:proofErr w:type="gramEnd"/>
      <w:r w:rsidRPr="001A2A4D">
        <w:rPr>
          <w:rFonts w:ascii="Times New Roman" w:hAnsi="Times New Roman" w:cs="Times New Roman"/>
          <w:sz w:val="24"/>
          <w:szCs w:val="24"/>
        </w:rPr>
        <w:t>A (</w:t>
      </w:r>
      <w:proofErr w:type="gramStart"/>
      <w:r w:rsidRPr="001A2A4D">
        <w:rPr>
          <w:rFonts w:ascii="Times New Roman" w:hAnsi="Times New Roman" w:cs="Times New Roman"/>
          <w:sz w:val="24"/>
          <w:szCs w:val="24"/>
        </w:rPr>
        <w:t xml:space="preserve">Accessory) </w:t>
      </w:r>
      <w:r>
        <w:rPr>
          <w:rFonts w:ascii="Times New Roman" w:hAnsi="Times New Roman" w:cs="Times New Roman"/>
          <w:sz w:val="24"/>
          <w:szCs w:val="24"/>
        </w:rPr>
        <w:t xml:space="preserve">  </w:t>
      </w:r>
      <w:proofErr w:type="gramEnd"/>
      <w:r w:rsidRPr="001A2A4D">
        <w:rPr>
          <w:rFonts w:ascii="Times New Roman" w:hAnsi="Times New Roman" w:cs="Times New Roman"/>
          <w:sz w:val="24"/>
          <w:szCs w:val="24"/>
        </w:rPr>
        <w:t>N (Not Allowed)</w:t>
      </w:r>
    </w:p>
    <w:p w14:paraId="7D243703" w14:textId="77777777" w:rsid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Notes:</w:t>
      </w:r>
    </w:p>
    <w:p w14:paraId="04DAEDFD" w14:textId="77777777" w:rsidR="0029446C" w:rsidRPr="0029446C" w:rsidRDefault="0029446C" w:rsidP="0029446C">
      <w:pPr>
        <w:spacing w:after="0" w:line="240" w:lineRule="auto"/>
        <w:rPr>
          <w:rFonts w:ascii="Times New Roman" w:hAnsi="Times New Roman" w:cs="Times New Roman"/>
          <w:sz w:val="24"/>
          <w:szCs w:val="24"/>
        </w:rPr>
      </w:pPr>
    </w:p>
    <w:p w14:paraId="715F5807" w14:textId="77777777" w:rsid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1) Home occupations must meet the requirements spelled out in definitions.</w:t>
      </w:r>
    </w:p>
    <w:p w14:paraId="42791358" w14:textId="77777777" w:rsidR="0029446C" w:rsidRPr="0029446C" w:rsidRDefault="0029446C" w:rsidP="0029446C">
      <w:pPr>
        <w:spacing w:after="0" w:line="240" w:lineRule="auto"/>
        <w:rPr>
          <w:rFonts w:ascii="Times New Roman" w:hAnsi="Times New Roman" w:cs="Times New Roman"/>
          <w:sz w:val="24"/>
          <w:szCs w:val="24"/>
        </w:rPr>
      </w:pPr>
    </w:p>
    <w:p w14:paraId="71C0EF77"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2) Storage buildings and related structures shall be limited to two (2) per lot. They must be</w:t>
      </w:r>
    </w:p>
    <w:p w14:paraId="11AF89DD"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 xml:space="preserve">located in the rear or side </w:t>
      </w:r>
      <w:proofErr w:type="gramStart"/>
      <w:r w:rsidRPr="0029446C">
        <w:rPr>
          <w:rFonts w:ascii="Times New Roman" w:hAnsi="Times New Roman" w:cs="Times New Roman"/>
          <w:sz w:val="24"/>
          <w:szCs w:val="24"/>
        </w:rPr>
        <w:t>yards, and</w:t>
      </w:r>
      <w:proofErr w:type="gramEnd"/>
      <w:r w:rsidRPr="0029446C">
        <w:rPr>
          <w:rFonts w:ascii="Times New Roman" w:hAnsi="Times New Roman" w:cs="Times New Roman"/>
          <w:sz w:val="24"/>
          <w:szCs w:val="24"/>
        </w:rPr>
        <w:t xml:space="preserve"> set back at least ten (10) feet from the property lines.</w:t>
      </w:r>
    </w:p>
    <w:p w14:paraId="1648B0D7"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Storage buildings, garages, and accessory structures or portable storage units (PODS) shall</w:t>
      </w:r>
    </w:p>
    <w:p w14:paraId="7DB4DB81"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not be used as dwelling units. In no event shall anyone allow a person or persons to dwell</w:t>
      </w:r>
    </w:p>
    <w:p w14:paraId="1E55D4EF"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in a garage, storage building, portable storage unit (POD) or accessory structure. Upon the</w:t>
      </w:r>
    </w:p>
    <w:p w14:paraId="5DD68C0B"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discovery of a person or persons living in a garage, storage building, portable storage unit</w:t>
      </w:r>
    </w:p>
    <w:p w14:paraId="0AC77D2F"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(POD) or accessory structure, the Code Official shall cause to be posted at each entrance</w:t>
      </w:r>
    </w:p>
    <w:p w14:paraId="221A18DE"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to such garage, storage building, portable storage unit (POD) or accessory structure a notice</w:t>
      </w:r>
    </w:p>
    <w:p w14:paraId="5E38B73E"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 xml:space="preserve">reading as </w:t>
      </w:r>
      <w:proofErr w:type="gramStart"/>
      <w:r w:rsidRPr="0029446C">
        <w:rPr>
          <w:rFonts w:ascii="Times New Roman" w:hAnsi="Times New Roman" w:cs="Times New Roman"/>
          <w:sz w:val="24"/>
          <w:szCs w:val="24"/>
        </w:rPr>
        <w:t>follows: '</w:t>
      </w:r>
      <w:proofErr w:type="gramEnd"/>
      <w:r w:rsidRPr="0029446C">
        <w:rPr>
          <w:rFonts w:ascii="Times New Roman" w:hAnsi="Times New Roman" w:cs="Times New Roman"/>
          <w:sz w:val="24"/>
          <w:szCs w:val="24"/>
        </w:rPr>
        <w:t>'This structure is unsafe and its occupancy has been prohibited by the</w:t>
      </w:r>
    </w:p>
    <w:p w14:paraId="40DAA103"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Code Official." It shall be unlawful for any person to enter such structure except for the</w:t>
      </w:r>
    </w:p>
    <w:p w14:paraId="1E5FC19D" w14:textId="77777777" w:rsid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lastRenderedPageBreak/>
        <w:t>purpose of removing personal belongings.</w:t>
      </w:r>
    </w:p>
    <w:p w14:paraId="5B83E969" w14:textId="77777777" w:rsidR="0029446C" w:rsidRPr="0029446C" w:rsidRDefault="0029446C" w:rsidP="0029446C">
      <w:pPr>
        <w:spacing w:after="0" w:line="240" w:lineRule="auto"/>
        <w:rPr>
          <w:rFonts w:ascii="Times New Roman" w:hAnsi="Times New Roman" w:cs="Times New Roman"/>
          <w:sz w:val="24"/>
          <w:szCs w:val="24"/>
        </w:rPr>
      </w:pPr>
    </w:p>
    <w:p w14:paraId="5A936F7D"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 xml:space="preserve">3) Portable storage containers shall not be used for </w:t>
      </w:r>
      <w:proofErr w:type="gramStart"/>
      <w:r w:rsidRPr="0029446C">
        <w:rPr>
          <w:rFonts w:ascii="Times New Roman" w:hAnsi="Times New Roman" w:cs="Times New Roman"/>
          <w:sz w:val="24"/>
          <w:szCs w:val="24"/>
        </w:rPr>
        <w:t>persons</w:t>
      </w:r>
      <w:proofErr w:type="gramEnd"/>
      <w:r w:rsidRPr="0029446C">
        <w:rPr>
          <w:rFonts w:ascii="Times New Roman" w:hAnsi="Times New Roman" w:cs="Times New Roman"/>
          <w:sz w:val="24"/>
          <w:szCs w:val="24"/>
        </w:rPr>
        <w:t xml:space="preserve"> to </w:t>
      </w:r>
      <w:proofErr w:type="gramStart"/>
      <w:r w:rsidRPr="0029446C">
        <w:rPr>
          <w:rFonts w:ascii="Times New Roman" w:hAnsi="Times New Roman" w:cs="Times New Roman"/>
          <w:sz w:val="24"/>
          <w:szCs w:val="24"/>
        </w:rPr>
        <w:t>dwell</w:t>
      </w:r>
      <w:proofErr w:type="gramEnd"/>
      <w:r w:rsidRPr="0029446C">
        <w:rPr>
          <w:rFonts w:ascii="Times New Roman" w:hAnsi="Times New Roman" w:cs="Times New Roman"/>
          <w:sz w:val="24"/>
          <w:szCs w:val="24"/>
        </w:rPr>
        <w:t xml:space="preserve"> or live in. Portable storage</w:t>
      </w:r>
    </w:p>
    <w:p w14:paraId="6528E4E0" w14:textId="77777777" w:rsid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units and storage buildings shall not be permitted to be converted into dwelling units.</w:t>
      </w:r>
    </w:p>
    <w:p w14:paraId="47E2005D" w14:textId="77777777" w:rsidR="0029446C" w:rsidRPr="0029446C" w:rsidRDefault="0029446C" w:rsidP="0029446C">
      <w:pPr>
        <w:spacing w:after="0" w:line="240" w:lineRule="auto"/>
        <w:rPr>
          <w:rFonts w:ascii="Times New Roman" w:hAnsi="Times New Roman" w:cs="Times New Roman"/>
          <w:sz w:val="24"/>
          <w:szCs w:val="24"/>
        </w:rPr>
      </w:pPr>
    </w:p>
    <w:p w14:paraId="6CE156BD"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 xml:space="preserve">4) Tiny homes shall meet </w:t>
      </w:r>
      <w:proofErr w:type="gramStart"/>
      <w:r w:rsidRPr="0029446C">
        <w:rPr>
          <w:rFonts w:ascii="Times New Roman" w:hAnsi="Times New Roman" w:cs="Times New Roman"/>
          <w:sz w:val="24"/>
          <w:szCs w:val="24"/>
        </w:rPr>
        <w:t>all of</w:t>
      </w:r>
      <w:proofErr w:type="gramEnd"/>
      <w:r w:rsidRPr="0029446C">
        <w:rPr>
          <w:rFonts w:ascii="Times New Roman" w:hAnsi="Times New Roman" w:cs="Times New Roman"/>
          <w:sz w:val="24"/>
          <w:szCs w:val="24"/>
        </w:rPr>
        <w:t xml:space="preserve"> the requirements of the Kentucky Residential Code. Tiny</w:t>
      </w:r>
    </w:p>
    <w:p w14:paraId="1BC98A0C"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homes used as single-family dwelling units shall set on a permanent foundation which</w:t>
      </w:r>
    </w:p>
    <w:p w14:paraId="1DC1ABBA"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meets the requirements of the Kentucky Residential Code. Tiny houses shall meet the</w:t>
      </w:r>
    </w:p>
    <w:p w14:paraId="29E5CF58"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minimum room size requirements, minimum tread and riser requirements, minimum</w:t>
      </w:r>
    </w:p>
    <w:p w14:paraId="70503576"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emergency escape and rescue opening requirements and the minimum ceiling height</w:t>
      </w:r>
    </w:p>
    <w:p w14:paraId="501FEF8B" w14:textId="2FAC4BBD"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requirements of the Kentucky Residential Code. Tiny homes are home used as single</w:t>
      </w:r>
      <w:r w:rsidR="005A4041">
        <w:rPr>
          <w:rFonts w:ascii="Times New Roman" w:hAnsi="Times New Roman" w:cs="Times New Roman"/>
          <w:sz w:val="24"/>
          <w:szCs w:val="24"/>
        </w:rPr>
        <w:t xml:space="preserve"> </w:t>
      </w:r>
      <w:r w:rsidRPr="0029446C">
        <w:rPr>
          <w:rFonts w:ascii="Times New Roman" w:hAnsi="Times New Roman" w:cs="Times New Roman"/>
          <w:sz w:val="24"/>
          <w:szCs w:val="24"/>
        </w:rPr>
        <w:t>family</w:t>
      </w:r>
    </w:p>
    <w:p w14:paraId="7435951D"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dwelling units that are not listed or regulated as Industrialized Building Systems as</w:t>
      </w:r>
    </w:p>
    <w:p w14:paraId="46A66FC6"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defined by KRS 198.010(16) or Manufactured Home as defined by KRS 198B.0l 0(23) and</w:t>
      </w:r>
    </w:p>
    <w:p w14:paraId="7A1ACAAE" w14:textId="77777777" w:rsid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KRS 227.550.</w:t>
      </w:r>
    </w:p>
    <w:p w14:paraId="39DCBD24" w14:textId="77777777" w:rsidR="0029446C" w:rsidRPr="0029446C" w:rsidRDefault="0029446C" w:rsidP="0029446C">
      <w:pPr>
        <w:spacing w:after="0" w:line="240" w:lineRule="auto"/>
        <w:rPr>
          <w:rFonts w:ascii="Times New Roman" w:hAnsi="Times New Roman" w:cs="Times New Roman"/>
          <w:sz w:val="24"/>
          <w:szCs w:val="24"/>
        </w:rPr>
      </w:pPr>
    </w:p>
    <w:p w14:paraId="70DE678D"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5) Boarding or Lodging Home is a building arranged or used for lodging for compensation,</w:t>
      </w:r>
    </w:p>
    <w:p w14:paraId="1F376D42"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 xml:space="preserve">with or without </w:t>
      </w:r>
      <w:proofErr w:type="gramStart"/>
      <w:r w:rsidRPr="0029446C">
        <w:rPr>
          <w:rFonts w:ascii="Times New Roman" w:hAnsi="Times New Roman" w:cs="Times New Roman"/>
          <w:sz w:val="24"/>
          <w:szCs w:val="24"/>
        </w:rPr>
        <w:t>meals, and</w:t>
      </w:r>
      <w:proofErr w:type="gramEnd"/>
      <w:r w:rsidRPr="0029446C">
        <w:rPr>
          <w:rFonts w:ascii="Times New Roman" w:hAnsi="Times New Roman" w:cs="Times New Roman"/>
          <w:sz w:val="24"/>
          <w:szCs w:val="24"/>
        </w:rPr>
        <w:t xml:space="preserve"> not occupied as a single-family dwelling unit. Occupants may</w:t>
      </w:r>
    </w:p>
    <w:p w14:paraId="74296FD3" w14:textId="2C673925" w:rsidR="001A2A4D"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be transient or non-transient.</w:t>
      </w:r>
    </w:p>
    <w:p w14:paraId="0CE9CA8D" w14:textId="77777777" w:rsidR="0029446C" w:rsidRDefault="0029446C" w:rsidP="0029446C">
      <w:pPr>
        <w:spacing w:after="0" w:line="240" w:lineRule="auto"/>
        <w:rPr>
          <w:rFonts w:ascii="Times New Roman" w:hAnsi="Times New Roman" w:cs="Times New Roman"/>
          <w:sz w:val="24"/>
          <w:szCs w:val="24"/>
        </w:rPr>
      </w:pPr>
    </w:p>
    <w:p w14:paraId="1B91C4CA"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6) Group Home is a facility for social rehabilitation, substance abuse, or mental health</w:t>
      </w:r>
    </w:p>
    <w:p w14:paraId="423736E6" w14:textId="77777777" w:rsidR="0029446C" w:rsidRP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 xml:space="preserve">problems that </w:t>
      </w:r>
      <w:proofErr w:type="gramStart"/>
      <w:r w:rsidRPr="0029446C">
        <w:rPr>
          <w:rFonts w:ascii="Times New Roman" w:hAnsi="Times New Roman" w:cs="Times New Roman"/>
          <w:sz w:val="24"/>
          <w:szCs w:val="24"/>
        </w:rPr>
        <w:t>contains</w:t>
      </w:r>
      <w:proofErr w:type="gramEnd"/>
      <w:r w:rsidRPr="0029446C">
        <w:rPr>
          <w:rFonts w:ascii="Times New Roman" w:hAnsi="Times New Roman" w:cs="Times New Roman"/>
          <w:sz w:val="24"/>
          <w:szCs w:val="24"/>
        </w:rPr>
        <w:t xml:space="preserve"> a group housing arrangement that provides custodial care but does</w:t>
      </w:r>
    </w:p>
    <w:p w14:paraId="58EDF71B" w14:textId="5B41F443" w:rsidR="0029446C" w:rsidRDefault="0029446C" w:rsidP="0029446C">
      <w:pPr>
        <w:spacing w:after="0" w:line="240" w:lineRule="auto"/>
        <w:rPr>
          <w:rFonts w:ascii="Times New Roman" w:hAnsi="Times New Roman" w:cs="Times New Roman"/>
          <w:sz w:val="24"/>
          <w:szCs w:val="24"/>
        </w:rPr>
      </w:pPr>
      <w:r w:rsidRPr="0029446C">
        <w:rPr>
          <w:rFonts w:ascii="Times New Roman" w:hAnsi="Times New Roman" w:cs="Times New Roman"/>
          <w:sz w:val="24"/>
          <w:szCs w:val="24"/>
        </w:rPr>
        <w:t>not provide medical care.</w:t>
      </w:r>
    </w:p>
    <w:p w14:paraId="4FF16496" w14:textId="77777777" w:rsidR="0032776B" w:rsidRDefault="0032776B" w:rsidP="0029446C">
      <w:pPr>
        <w:spacing w:after="0" w:line="240" w:lineRule="auto"/>
        <w:rPr>
          <w:rFonts w:ascii="Times New Roman" w:hAnsi="Times New Roman" w:cs="Times New Roman"/>
          <w:sz w:val="24"/>
          <w:szCs w:val="24"/>
        </w:rPr>
      </w:pPr>
    </w:p>
    <w:p w14:paraId="3E28AFC0" w14:textId="41863418" w:rsidR="00043A81" w:rsidRDefault="0032776B" w:rsidP="00E61871">
      <w:pPr>
        <w:jc w:val="center"/>
        <w:rPr>
          <w:rFonts w:ascii="Times New Roman" w:hAnsi="Times New Roman" w:cs="Times New Roman"/>
          <w:sz w:val="24"/>
          <w:szCs w:val="24"/>
        </w:rPr>
      </w:pPr>
      <w:r w:rsidRPr="00E61871">
        <w:rPr>
          <w:rFonts w:ascii="Times New Roman" w:hAnsi="Times New Roman" w:cs="Times New Roman"/>
          <w:b/>
          <w:bCs/>
          <w:sz w:val="24"/>
          <w:szCs w:val="24"/>
        </w:rPr>
        <w:t>Section II</w:t>
      </w:r>
      <w:r>
        <w:rPr>
          <w:rFonts w:ascii="Times New Roman" w:hAnsi="Times New Roman" w:cs="Times New Roman"/>
          <w:b/>
          <w:bCs/>
          <w:sz w:val="24"/>
          <w:szCs w:val="24"/>
        </w:rPr>
        <w:t>I</w:t>
      </w:r>
    </w:p>
    <w:p w14:paraId="0ECCDEDC" w14:textId="66D766F0" w:rsidR="00043A81" w:rsidRDefault="00043A81" w:rsidP="000D2A02">
      <w:pPr>
        <w:pStyle w:val="ListParagraph"/>
        <w:numPr>
          <w:ilvl w:val="0"/>
          <w:numId w:val="2"/>
        </w:numPr>
        <w:rPr>
          <w:rFonts w:ascii="Times New Roman" w:hAnsi="Times New Roman" w:cs="Times New Roman"/>
          <w:sz w:val="24"/>
          <w:szCs w:val="24"/>
        </w:rPr>
      </w:pPr>
      <w:r w:rsidRPr="000D2A02">
        <w:rPr>
          <w:rFonts w:ascii="Times New Roman" w:hAnsi="Times New Roman" w:cs="Times New Roman"/>
          <w:sz w:val="24"/>
          <w:szCs w:val="24"/>
        </w:rPr>
        <w:t xml:space="preserve">This </w:t>
      </w:r>
      <w:r w:rsidR="000D2A02">
        <w:rPr>
          <w:rFonts w:ascii="Times New Roman" w:hAnsi="Times New Roman" w:cs="Times New Roman"/>
          <w:sz w:val="24"/>
          <w:szCs w:val="24"/>
        </w:rPr>
        <w:t>Ordinance</w:t>
      </w:r>
      <w:r w:rsidRPr="000D2A02">
        <w:rPr>
          <w:rFonts w:ascii="Times New Roman" w:hAnsi="Times New Roman" w:cs="Times New Roman"/>
          <w:sz w:val="24"/>
          <w:szCs w:val="24"/>
        </w:rPr>
        <w:t xml:space="preserve"> shall not be construed to affect, modify, or abolish restrictions contained in recorded</w:t>
      </w:r>
      <w:r w:rsidR="000D2A02" w:rsidRPr="000D2A02">
        <w:rPr>
          <w:rFonts w:ascii="Times New Roman" w:hAnsi="Times New Roman" w:cs="Times New Roman"/>
          <w:sz w:val="24"/>
          <w:szCs w:val="24"/>
        </w:rPr>
        <w:t xml:space="preserve"> </w:t>
      </w:r>
      <w:r w:rsidRPr="000D2A02">
        <w:rPr>
          <w:rFonts w:ascii="Times New Roman" w:hAnsi="Times New Roman" w:cs="Times New Roman"/>
          <w:sz w:val="24"/>
          <w:szCs w:val="24"/>
        </w:rPr>
        <w:t>deeds, covenants, or developers' subdivision restrictions.</w:t>
      </w:r>
    </w:p>
    <w:p w14:paraId="08B223E9" w14:textId="77777777" w:rsidR="000D2A02" w:rsidRPr="000D2A02" w:rsidRDefault="000D2A02" w:rsidP="000D2A02">
      <w:pPr>
        <w:pStyle w:val="ListParagraph"/>
        <w:rPr>
          <w:rFonts w:ascii="Times New Roman" w:hAnsi="Times New Roman" w:cs="Times New Roman"/>
          <w:sz w:val="24"/>
          <w:szCs w:val="24"/>
        </w:rPr>
      </w:pPr>
    </w:p>
    <w:p w14:paraId="56B8E7F3" w14:textId="6C0BBC95" w:rsidR="006D1B2C" w:rsidRDefault="006D1B2C" w:rsidP="000D2A02">
      <w:pPr>
        <w:pStyle w:val="ListParagraph"/>
        <w:numPr>
          <w:ilvl w:val="0"/>
          <w:numId w:val="2"/>
        </w:numPr>
        <w:rPr>
          <w:rFonts w:ascii="Times New Roman" w:hAnsi="Times New Roman" w:cs="Times New Roman"/>
          <w:sz w:val="24"/>
          <w:szCs w:val="24"/>
        </w:rPr>
      </w:pPr>
      <w:r w:rsidRPr="006D1B2C">
        <w:rPr>
          <w:rFonts w:ascii="Times New Roman" w:hAnsi="Times New Roman" w:cs="Times New Roman"/>
          <w:sz w:val="24"/>
          <w:szCs w:val="24"/>
        </w:rPr>
        <w:t xml:space="preserve">This </w:t>
      </w:r>
      <w:r>
        <w:rPr>
          <w:rFonts w:ascii="Times New Roman" w:hAnsi="Times New Roman" w:cs="Times New Roman"/>
          <w:sz w:val="24"/>
          <w:szCs w:val="24"/>
        </w:rPr>
        <w:t>Ordinance</w:t>
      </w:r>
      <w:r w:rsidRPr="006D1B2C">
        <w:rPr>
          <w:rFonts w:ascii="Times New Roman" w:hAnsi="Times New Roman" w:cs="Times New Roman"/>
          <w:sz w:val="24"/>
          <w:szCs w:val="24"/>
        </w:rPr>
        <w:t xml:space="preserve"> shall not be construed as limiting in any way the authority of the City of London to adopt regulations designed to protect historic properties or historic districts.</w:t>
      </w:r>
    </w:p>
    <w:p w14:paraId="0EA726BA" w14:textId="77777777" w:rsidR="006D1B2C" w:rsidRPr="006D1B2C" w:rsidRDefault="006D1B2C" w:rsidP="006D1B2C">
      <w:pPr>
        <w:pStyle w:val="ListParagraph"/>
        <w:rPr>
          <w:rFonts w:ascii="Times New Roman" w:hAnsi="Times New Roman" w:cs="Times New Roman"/>
          <w:sz w:val="24"/>
          <w:szCs w:val="24"/>
        </w:rPr>
      </w:pPr>
    </w:p>
    <w:p w14:paraId="3446656C" w14:textId="77777777" w:rsidR="006D1B2C" w:rsidRDefault="006D1B2C" w:rsidP="000D2A02">
      <w:pPr>
        <w:pStyle w:val="ListParagraph"/>
        <w:numPr>
          <w:ilvl w:val="0"/>
          <w:numId w:val="2"/>
        </w:numPr>
        <w:rPr>
          <w:rFonts w:ascii="Times New Roman" w:hAnsi="Times New Roman" w:cs="Times New Roman"/>
          <w:sz w:val="24"/>
          <w:szCs w:val="24"/>
        </w:rPr>
      </w:pPr>
      <w:r w:rsidRPr="006D1B2C">
        <w:rPr>
          <w:rFonts w:ascii="Times New Roman" w:hAnsi="Times New Roman" w:cs="Times New Roman"/>
          <w:sz w:val="24"/>
          <w:szCs w:val="24"/>
        </w:rPr>
        <w:t xml:space="preserve">Any zoning regulation, ordinance, or requirement that violates this </w:t>
      </w:r>
      <w:r>
        <w:rPr>
          <w:rFonts w:ascii="Times New Roman" w:hAnsi="Times New Roman" w:cs="Times New Roman"/>
          <w:sz w:val="24"/>
          <w:szCs w:val="24"/>
        </w:rPr>
        <w:t>Ordinance</w:t>
      </w:r>
      <w:r w:rsidRPr="006D1B2C">
        <w:rPr>
          <w:rFonts w:ascii="Times New Roman" w:hAnsi="Times New Roman" w:cs="Times New Roman"/>
          <w:sz w:val="24"/>
          <w:szCs w:val="24"/>
        </w:rPr>
        <w:t xml:space="preserve"> is void and unenforceable. </w:t>
      </w:r>
    </w:p>
    <w:p w14:paraId="0BADBF2C" w14:textId="77777777" w:rsidR="006D1B2C" w:rsidRPr="006D1B2C" w:rsidRDefault="006D1B2C" w:rsidP="006D1B2C">
      <w:pPr>
        <w:pStyle w:val="ListParagraph"/>
        <w:rPr>
          <w:rFonts w:ascii="Times New Roman" w:hAnsi="Times New Roman" w:cs="Times New Roman"/>
          <w:sz w:val="24"/>
          <w:szCs w:val="24"/>
        </w:rPr>
      </w:pPr>
    </w:p>
    <w:p w14:paraId="2AE63E3A" w14:textId="77777777" w:rsidR="006D1B2C" w:rsidRDefault="006D1B2C" w:rsidP="000D2A02">
      <w:pPr>
        <w:pStyle w:val="ListParagraph"/>
        <w:numPr>
          <w:ilvl w:val="0"/>
          <w:numId w:val="2"/>
        </w:numPr>
        <w:rPr>
          <w:rFonts w:ascii="Times New Roman" w:hAnsi="Times New Roman" w:cs="Times New Roman"/>
          <w:sz w:val="24"/>
          <w:szCs w:val="24"/>
        </w:rPr>
      </w:pPr>
      <w:r w:rsidRPr="006D1B2C">
        <w:rPr>
          <w:rFonts w:ascii="Times New Roman" w:hAnsi="Times New Roman" w:cs="Times New Roman"/>
          <w:sz w:val="24"/>
          <w:szCs w:val="24"/>
        </w:rPr>
        <w:t xml:space="preserve">Other parts of the City of London’s </w:t>
      </w:r>
      <w:proofErr w:type="gramStart"/>
      <w:r w:rsidRPr="006D1B2C">
        <w:rPr>
          <w:rFonts w:ascii="Times New Roman" w:hAnsi="Times New Roman" w:cs="Times New Roman"/>
          <w:sz w:val="24"/>
          <w:szCs w:val="24"/>
        </w:rPr>
        <w:t>long term</w:t>
      </w:r>
      <w:proofErr w:type="gramEnd"/>
      <w:r w:rsidRPr="006D1B2C">
        <w:rPr>
          <w:rFonts w:ascii="Times New Roman" w:hAnsi="Times New Roman" w:cs="Times New Roman"/>
          <w:sz w:val="24"/>
          <w:szCs w:val="24"/>
        </w:rPr>
        <w:t xml:space="preserve"> planning and development ordinances and other Zoning and Planning Board Regulations and Zoning and Planning Board of Adjustment Regulations (for example: variances) may require changes as suggested by those Boards. </w:t>
      </w:r>
    </w:p>
    <w:p w14:paraId="5DEDF303" w14:textId="77777777" w:rsidR="006D1B2C" w:rsidRPr="006D1B2C" w:rsidRDefault="006D1B2C" w:rsidP="006D1B2C">
      <w:pPr>
        <w:pStyle w:val="ListParagraph"/>
        <w:rPr>
          <w:rFonts w:ascii="Times New Roman" w:hAnsi="Times New Roman" w:cs="Times New Roman"/>
          <w:sz w:val="24"/>
          <w:szCs w:val="24"/>
        </w:rPr>
      </w:pPr>
    </w:p>
    <w:p w14:paraId="3B25C137" w14:textId="19C1B5FF" w:rsidR="006D1B2C" w:rsidRDefault="0033457E" w:rsidP="000D2A0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Further, any ordinances in conflict with this ordinance be repealed to the extent of such conflict.</w:t>
      </w:r>
      <w:r w:rsidRPr="006C6CC1">
        <w:rPr>
          <w:rFonts w:ascii="Times New Roman" w:hAnsi="Times New Roman" w:cs="Times New Roman"/>
          <w:sz w:val="24"/>
          <w:szCs w:val="24"/>
        </w:rPr>
        <w:t xml:space="preserve"> </w:t>
      </w:r>
      <w:r>
        <w:rPr>
          <w:rFonts w:ascii="Times New Roman" w:hAnsi="Times New Roman" w:cs="Times New Roman"/>
          <w:sz w:val="24"/>
          <w:szCs w:val="24"/>
        </w:rPr>
        <w:t xml:space="preserve">  If any section, sentence, clause, or phrase of this ordinance is held unconstitutional or otherwise invalid, such infirmity shall not </w:t>
      </w:r>
      <w:proofErr w:type="spellStart"/>
      <w:proofErr w:type="gramStart"/>
      <w:r>
        <w:rPr>
          <w:rFonts w:ascii="Times New Roman" w:hAnsi="Times New Roman" w:cs="Times New Roman"/>
          <w:sz w:val="24"/>
          <w:szCs w:val="24"/>
        </w:rPr>
        <w:t>effect</w:t>
      </w:r>
      <w:proofErr w:type="spellEnd"/>
      <w:proofErr w:type="gramEnd"/>
      <w:r>
        <w:rPr>
          <w:rFonts w:ascii="Times New Roman" w:hAnsi="Times New Roman" w:cs="Times New Roman"/>
          <w:sz w:val="24"/>
          <w:szCs w:val="24"/>
        </w:rPr>
        <w:t xml:space="preserve"> the validity of the remaining ordinance.</w:t>
      </w:r>
      <w:r w:rsidR="006D1B2C" w:rsidRPr="006D1B2C">
        <w:rPr>
          <w:rFonts w:ascii="Times New Roman" w:hAnsi="Times New Roman" w:cs="Times New Roman"/>
          <w:sz w:val="24"/>
          <w:szCs w:val="24"/>
        </w:rPr>
        <w:t xml:space="preserve"> </w:t>
      </w:r>
    </w:p>
    <w:p w14:paraId="32723C3D" w14:textId="77777777" w:rsidR="006D1B2C" w:rsidRPr="006D1B2C" w:rsidRDefault="006D1B2C" w:rsidP="006D1B2C">
      <w:pPr>
        <w:pStyle w:val="ListParagraph"/>
        <w:rPr>
          <w:rFonts w:ascii="Times New Roman" w:hAnsi="Times New Roman" w:cs="Times New Roman"/>
          <w:sz w:val="24"/>
          <w:szCs w:val="24"/>
        </w:rPr>
      </w:pPr>
    </w:p>
    <w:p w14:paraId="51A3C789" w14:textId="1C8C7183" w:rsidR="000D2A02" w:rsidRPr="000D2A02" w:rsidRDefault="006D1B2C" w:rsidP="000D2A02">
      <w:pPr>
        <w:pStyle w:val="ListParagraph"/>
        <w:numPr>
          <w:ilvl w:val="0"/>
          <w:numId w:val="2"/>
        </w:numPr>
        <w:rPr>
          <w:rFonts w:ascii="Times New Roman" w:hAnsi="Times New Roman" w:cs="Times New Roman"/>
          <w:sz w:val="24"/>
          <w:szCs w:val="24"/>
        </w:rPr>
      </w:pPr>
      <w:r w:rsidRPr="006D1B2C">
        <w:rPr>
          <w:rFonts w:ascii="Times New Roman" w:hAnsi="Times New Roman" w:cs="Times New Roman"/>
          <w:sz w:val="24"/>
          <w:szCs w:val="24"/>
        </w:rPr>
        <w:lastRenderedPageBreak/>
        <w:t>This Ordinance shall become effective</w:t>
      </w:r>
      <w:r w:rsidR="00C11CFB">
        <w:rPr>
          <w:rFonts w:ascii="Times New Roman" w:hAnsi="Times New Roman" w:cs="Times New Roman"/>
          <w:sz w:val="24"/>
          <w:szCs w:val="24"/>
        </w:rPr>
        <w:t xml:space="preserve"> upon the latter of: (i) publication; or (ii) </w:t>
      </w:r>
      <w:r w:rsidR="00EB000E">
        <w:rPr>
          <w:rFonts w:ascii="Times New Roman" w:hAnsi="Times New Roman" w:cs="Times New Roman"/>
          <w:sz w:val="24"/>
          <w:szCs w:val="24"/>
        </w:rPr>
        <w:t>July</w:t>
      </w:r>
      <w:r w:rsidR="00C11CFB">
        <w:rPr>
          <w:rFonts w:ascii="Times New Roman" w:hAnsi="Times New Roman" w:cs="Times New Roman"/>
          <w:sz w:val="24"/>
          <w:szCs w:val="24"/>
        </w:rPr>
        <w:t xml:space="preserve"> 1, </w:t>
      </w:r>
      <w:proofErr w:type="gramStart"/>
      <w:r w:rsidR="00C11CFB">
        <w:rPr>
          <w:rFonts w:ascii="Times New Roman" w:hAnsi="Times New Roman" w:cs="Times New Roman"/>
          <w:sz w:val="24"/>
          <w:szCs w:val="24"/>
        </w:rPr>
        <w:t>2026;</w:t>
      </w:r>
      <w:proofErr w:type="gramEnd"/>
    </w:p>
    <w:p w14:paraId="27D8F9CD" w14:textId="77777777" w:rsidR="00E61871" w:rsidRDefault="00E61871" w:rsidP="00816B2D">
      <w:pPr>
        <w:pStyle w:val="BodyText"/>
        <w:spacing w:before="267"/>
        <w:ind w:left="0"/>
        <w:rPr>
          <w:spacing w:val="-2"/>
        </w:rPr>
      </w:pPr>
    </w:p>
    <w:p w14:paraId="06E4A664" w14:textId="77777777" w:rsidR="000E2804" w:rsidRDefault="000E2804" w:rsidP="00E61871">
      <w:pPr>
        <w:rPr>
          <w:rFonts w:ascii="Times New Roman" w:hAnsi="Times New Roman" w:cs="Times New Roman"/>
          <w:sz w:val="24"/>
          <w:szCs w:val="24"/>
        </w:rPr>
      </w:pPr>
    </w:p>
    <w:p w14:paraId="49F3F83F" w14:textId="04A69D13" w:rsidR="00E61871" w:rsidRPr="00E61871" w:rsidRDefault="00E61871" w:rsidP="00E61871">
      <w:pPr>
        <w:rPr>
          <w:rFonts w:ascii="Times New Roman" w:hAnsi="Times New Roman" w:cs="Times New Roman"/>
          <w:sz w:val="24"/>
          <w:szCs w:val="24"/>
        </w:rPr>
      </w:pPr>
      <w:r w:rsidRPr="00E61871">
        <w:rPr>
          <w:rFonts w:ascii="Times New Roman" w:hAnsi="Times New Roman" w:cs="Times New Roman"/>
          <w:sz w:val="24"/>
          <w:szCs w:val="24"/>
        </w:rPr>
        <w:t>First Reading: December ____, 202</w:t>
      </w:r>
      <w:r w:rsidR="00C11CFB">
        <w:rPr>
          <w:rFonts w:ascii="Times New Roman" w:hAnsi="Times New Roman" w:cs="Times New Roman"/>
          <w:sz w:val="24"/>
          <w:szCs w:val="24"/>
        </w:rPr>
        <w:t>6</w:t>
      </w:r>
    </w:p>
    <w:p w14:paraId="2F8765B9" w14:textId="12C1CD3F" w:rsidR="00E61871" w:rsidRPr="00E61871" w:rsidRDefault="00E61871" w:rsidP="00E61871">
      <w:pPr>
        <w:rPr>
          <w:rFonts w:ascii="Times New Roman" w:hAnsi="Times New Roman" w:cs="Times New Roman"/>
          <w:sz w:val="24"/>
          <w:szCs w:val="24"/>
        </w:rPr>
      </w:pPr>
      <w:r w:rsidRPr="00E61871">
        <w:rPr>
          <w:rFonts w:ascii="Times New Roman" w:hAnsi="Times New Roman" w:cs="Times New Roman"/>
          <w:sz w:val="24"/>
          <w:szCs w:val="24"/>
        </w:rPr>
        <w:t>Second Reading: ____________, 202</w:t>
      </w:r>
      <w:r w:rsidR="00C11CFB">
        <w:rPr>
          <w:rFonts w:ascii="Times New Roman" w:hAnsi="Times New Roman" w:cs="Times New Roman"/>
          <w:sz w:val="24"/>
          <w:szCs w:val="24"/>
        </w:rPr>
        <w:t>6</w:t>
      </w:r>
    </w:p>
    <w:p w14:paraId="78564611" w14:textId="7D8224A2" w:rsidR="00E61871" w:rsidRPr="00E61871" w:rsidRDefault="00E61871" w:rsidP="00E61871">
      <w:pPr>
        <w:rPr>
          <w:rFonts w:ascii="Times New Roman" w:hAnsi="Times New Roman" w:cs="Times New Roman"/>
          <w:sz w:val="24"/>
          <w:szCs w:val="24"/>
        </w:rPr>
      </w:pPr>
      <w:r w:rsidRPr="00E61871">
        <w:rPr>
          <w:rFonts w:ascii="Times New Roman" w:hAnsi="Times New Roman" w:cs="Times New Roman"/>
          <w:sz w:val="24"/>
          <w:szCs w:val="24"/>
        </w:rPr>
        <w:t>Publication: ________________, 202</w:t>
      </w:r>
      <w:r w:rsidR="00C11CFB">
        <w:rPr>
          <w:rFonts w:ascii="Times New Roman" w:hAnsi="Times New Roman" w:cs="Times New Roman"/>
          <w:sz w:val="24"/>
          <w:szCs w:val="24"/>
        </w:rPr>
        <w:t>6</w:t>
      </w:r>
    </w:p>
    <w:p w14:paraId="20CAEE8B" w14:textId="77777777" w:rsidR="00E61871" w:rsidRPr="00E61871" w:rsidRDefault="00E61871" w:rsidP="00E61871">
      <w:pPr>
        <w:rPr>
          <w:rFonts w:ascii="Times New Roman" w:hAnsi="Times New Roman" w:cs="Times New Roman"/>
          <w:sz w:val="24"/>
          <w:szCs w:val="24"/>
        </w:rPr>
      </w:pPr>
    </w:p>
    <w:p w14:paraId="242E016C" w14:textId="77777777" w:rsidR="00E61871" w:rsidRPr="00E61871" w:rsidRDefault="00E61871" w:rsidP="00E61871">
      <w:pPr>
        <w:rPr>
          <w:rFonts w:ascii="Times New Roman" w:hAnsi="Times New Roman" w:cs="Times New Roman"/>
          <w:sz w:val="24"/>
          <w:szCs w:val="24"/>
        </w:rPr>
      </w:pPr>
    </w:p>
    <w:p w14:paraId="13F9452F" w14:textId="77777777" w:rsidR="00E61871" w:rsidRPr="00E61871" w:rsidRDefault="00E61871" w:rsidP="00E61871">
      <w:pPr>
        <w:spacing w:after="0" w:line="240" w:lineRule="auto"/>
        <w:rPr>
          <w:rFonts w:ascii="Times New Roman" w:hAnsi="Times New Roman" w:cs="Times New Roman"/>
          <w:sz w:val="24"/>
          <w:szCs w:val="24"/>
        </w:rPr>
      </w:pPr>
      <w:r w:rsidRPr="00E61871">
        <w:rPr>
          <w:rFonts w:ascii="Times New Roman" w:hAnsi="Times New Roman" w:cs="Times New Roman"/>
          <w:sz w:val="24"/>
          <w:szCs w:val="24"/>
        </w:rPr>
        <w:tab/>
      </w:r>
      <w:r w:rsidRPr="00E61871">
        <w:rPr>
          <w:rFonts w:ascii="Times New Roman" w:hAnsi="Times New Roman" w:cs="Times New Roman"/>
          <w:sz w:val="24"/>
          <w:szCs w:val="24"/>
        </w:rPr>
        <w:tab/>
      </w:r>
      <w:r w:rsidRPr="00E61871">
        <w:rPr>
          <w:rFonts w:ascii="Times New Roman" w:hAnsi="Times New Roman" w:cs="Times New Roman"/>
          <w:sz w:val="24"/>
          <w:szCs w:val="24"/>
        </w:rPr>
        <w:tab/>
      </w:r>
      <w:r w:rsidRPr="00E61871">
        <w:rPr>
          <w:rFonts w:ascii="Times New Roman" w:hAnsi="Times New Roman" w:cs="Times New Roman"/>
          <w:sz w:val="24"/>
          <w:szCs w:val="24"/>
        </w:rPr>
        <w:tab/>
      </w:r>
      <w:r w:rsidRPr="00E61871">
        <w:rPr>
          <w:rFonts w:ascii="Times New Roman" w:hAnsi="Times New Roman" w:cs="Times New Roman"/>
          <w:sz w:val="24"/>
          <w:szCs w:val="24"/>
        </w:rPr>
        <w:tab/>
      </w:r>
      <w:r w:rsidRPr="00E61871">
        <w:rPr>
          <w:rFonts w:ascii="Times New Roman" w:hAnsi="Times New Roman" w:cs="Times New Roman"/>
          <w:sz w:val="24"/>
          <w:szCs w:val="24"/>
        </w:rPr>
        <w:tab/>
      </w:r>
      <w:r w:rsidRPr="00E61871">
        <w:rPr>
          <w:rFonts w:ascii="Times New Roman" w:hAnsi="Times New Roman" w:cs="Times New Roman"/>
          <w:sz w:val="24"/>
          <w:szCs w:val="24"/>
        </w:rPr>
        <w:tab/>
        <w:t>_________________________</w:t>
      </w:r>
    </w:p>
    <w:p w14:paraId="5CDFD159" w14:textId="77777777" w:rsidR="00E61871" w:rsidRPr="00E61871" w:rsidRDefault="00E61871" w:rsidP="00E61871">
      <w:pPr>
        <w:spacing w:after="0" w:line="240" w:lineRule="auto"/>
        <w:rPr>
          <w:rFonts w:ascii="Times New Roman" w:hAnsi="Times New Roman" w:cs="Times New Roman"/>
          <w:sz w:val="24"/>
          <w:szCs w:val="24"/>
        </w:rPr>
      </w:pPr>
      <w:r w:rsidRPr="00E61871">
        <w:rPr>
          <w:rFonts w:ascii="Times New Roman" w:hAnsi="Times New Roman" w:cs="Times New Roman"/>
          <w:sz w:val="24"/>
          <w:szCs w:val="24"/>
        </w:rPr>
        <w:tab/>
      </w:r>
      <w:r w:rsidRPr="00E61871">
        <w:rPr>
          <w:rFonts w:ascii="Times New Roman" w:hAnsi="Times New Roman" w:cs="Times New Roman"/>
          <w:sz w:val="24"/>
          <w:szCs w:val="24"/>
        </w:rPr>
        <w:tab/>
      </w:r>
      <w:r w:rsidRPr="00E61871">
        <w:rPr>
          <w:rFonts w:ascii="Times New Roman" w:hAnsi="Times New Roman" w:cs="Times New Roman"/>
          <w:sz w:val="24"/>
          <w:szCs w:val="24"/>
        </w:rPr>
        <w:tab/>
      </w:r>
      <w:r w:rsidRPr="00E61871">
        <w:rPr>
          <w:rFonts w:ascii="Times New Roman" w:hAnsi="Times New Roman" w:cs="Times New Roman"/>
          <w:sz w:val="24"/>
          <w:szCs w:val="24"/>
        </w:rPr>
        <w:tab/>
      </w:r>
      <w:r w:rsidRPr="00E61871">
        <w:rPr>
          <w:rFonts w:ascii="Times New Roman" w:hAnsi="Times New Roman" w:cs="Times New Roman"/>
          <w:sz w:val="24"/>
          <w:szCs w:val="24"/>
        </w:rPr>
        <w:tab/>
      </w:r>
      <w:r w:rsidRPr="00E61871">
        <w:rPr>
          <w:rFonts w:ascii="Times New Roman" w:hAnsi="Times New Roman" w:cs="Times New Roman"/>
          <w:sz w:val="24"/>
          <w:szCs w:val="24"/>
        </w:rPr>
        <w:tab/>
      </w:r>
      <w:r w:rsidRPr="00E61871">
        <w:rPr>
          <w:rFonts w:ascii="Times New Roman" w:hAnsi="Times New Roman" w:cs="Times New Roman"/>
          <w:sz w:val="24"/>
          <w:szCs w:val="24"/>
        </w:rPr>
        <w:tab/>
        <w:t>Mayor</w:t>
      </w:r>
    </w:p>
    <w:p w14:paraId="116F22CB" w14:textId="77777777" w:rsidR="00E61871" w:rsidRPr="00E61871" w:rsidRDefault="00E61871" w:rsidP="00E61871">
      <w:pPr>
        <w:spacing w:after="0" w:line="240" w:lineRule="auto"/>
        <w:rPr>
          <w:rFonts w:ascii="Times New Roman" w:hAnsi="Times New Roman" w:cs="Times New Roman"/>
          <w:sz w:val="24"/>
          <w:szCs w:val="24"/>
        </w:rPr>
      </w:pPr>
      <w:r w:rsidRPr="00E61871">
        <w:rPr>
          <w:rFonts w:ascii="Times New Roman" w:hAnsi="Times New Roman" w:cs="Times New Roman"/>
          <w:sz w:val="24"/>
          <w:szCs w:val="24"/>
        </w:rPr>
        <w:t>ATTEST: ____________________</w:t>
      </w:r>
    </w:p>
    <w:p w14:paraId="6F9688F4" w14:textId="77777777" w:rsidR="00E61871" w:rsidRPr="00E61871" w:rsidRDefault="00E61871" w:rsidP="00E61871">
      <w:pPr>
        <w:spacing w:after="0" w:line="240" w:lineRule="auto"/>
        <w:ind w:left="720" w:firstLine="720"/>
        <w:rPr>
          <w:rFonts w:ascii="Times New Roman" w:hAnsi="Times New Roman" w:cs="Times New Roman"/>
          <w:sz w:val="24"/>
          <w:szCs w:val="24"/>
        </w:rPr>
      </w:pPr>
      <w:r w:rsidRPr="00E61871">
        <w:rPr>
          <w:rFonts w:ascii="Times New Roman" w:hAnsi="Times New Roman" w:cs="Times New Roman"/>
          <w:sz w:val="24"/>
          <w:szCs w:val="24"/>
        </w:rPr>
        <w:t>CITY CLERK</w:t>
      </w:r>
    </w:p>
    <w:p w14:paraId="67F77758" w14:textId="01C96FF7" w:rsidR="00C75321" w:rsidRPr="003941A4" w:rsidRDefault="00C75321" w:rsidP="00E61871">
      <w:pPr>
        <w:rPr>
          <w:rFonts w:ascii="Times New Roman" w:hAnsi="Times New Roman" w:cs="Times New Roman"/>
          <w:sz w:val="24"/>
          <w:szCs w:val="24"/>
        </w:rPr>
      </w:pPr>
    </w:p>
    <w:sectPr w:rsidR="00C75321" w:rsidRPr="003941A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83CA" w14:textId="77777777" w:rsidR="008808FC" w:rsidRDefault="008808FC" w:rsidP="003941A4">
      <w:pPr>
        <w:spacing w:after="0" w:line="240" w:lineRule="auto"/>
      </w:pPr>
      <w:r>
        <w:separator/>
      </w:r>
    </w:p>
  </w:endnote>
  <w:endnote w:type="continuationSeparator" w:id="0">
    <w:p w14:paraId="0796B884" w14:textId="77777777" w:rsidR="008808FC" w:rsidRDefault="008808FC" w:rsidP="0039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526169"/>
      <w:docPartObj>
        <w:docPartGallery w:val="Page Numbers (Bottom of Page)"/>
        <w:docPartUnique/>
      </w:docPartObj>
    </w:sdtPr>
    <w:sdtEndPr>
      <w:rPr>
        <w:rFonts w:ascii="Times New Roman" w:hAnsi="Times New Roman" w:cs="Times New Roman"/>
        <w:noProof/>
        <w:sz w:val="24"/>
        <w:szCs w:val="24"/>
      </w:rPr>
    </w:sdtEndPr>
    <w:sdtContent>
      <w:p w14:paraId="71B670BF" w14:textId="2FBBC653" w:rsidR="003941A4" w:rsidRPr="003941A4" w:rsidRDefault="003941A4">
        <w:pPr>
          <w:pStyle w:val="Footer"/>
          <w:jc w:val="center"/>
          <w:rPr>
            <w:rFonts w:ascii="Times New Roman" w:hAnsi="Times New Roman" w:cs="Times New Roman"/>
            <w:sz w:val="24"/>
            <w:szCs w:val="24"/>
          </w:rPr>
        </w:pPr>
        <w:r w:rsidRPr="003941A4">
          <w:rPr>
            <w:rFonts w:ascii="Times New Roman" w:hAnsi="Times New Roman" w:cs="Times New Roman"/>
            <w:sz w:val="24"/>
            <w:szCs w:val="24"/>
          </w:rPr>
          <w:fldChar w:fldCharType="begin"/>
        </w:r>
        <w:r w:rsidRPr="003941A4">
          <w:rPr>
            <w:rFonts w:ascii="Times New Roman" w:hAnsi="Times New Roman" w:cs="Times New Roman"/>
            <w:sz w:val="24"/>
            <w:szCs w:val="24"/>
          </w:rPr>
          <w:instrText xml:space="preserve"> PAGE   \* MERGEFORMAT </w:instrText>
        </w:r>
        <w:r w:rsidRPr="003941A4">
          <w:rPr>
            <w:rFonts w:ascii="Times New Roman" w:hAnsi="Times New Roman" w:cs="Times New Roman"/>
            <w:sz w:val="24"/>
            <w:szCs w:val="24"/>
          </w:rPr>
          <w:fldChar w:fldCharType="separate"/>
        </w:r>
        <w:r w:rsidRPr="003941A4">
          <w:rPr>
            <w:rFonts w:ascii="Times New Roman" w:hAnsi="Times New Roman" w:cs="Times New Roman"/>
            <w:noProof/>
            <w:sz w:val="24"/>
            <w:szCs w:val="24"/>
          </w:rPr>
          <w:t>2</w:t>
        </w:r>
        <w:r w:rsidRPr="003941A4">
          <w:rPr>
            <w:rFonts w:ascii="Times New Roman" w:hAnsi="Times New Roman" w:cs="Times New Roman"/>
            <w:noProof/>
            <w:sz w:val="24"/>
            <w:szCs w:val="24"/>
          </w:rPr>
          <w:fldChar w:fldCharType="end"/>
        </w:r>
      </w:p>
    </w:sdtContent>
  </w:sdt>
  <w:p w14:paraId="0FB21C7C" w14:textId="77777777" w:rsidR="003941A4" w:rsidRDefault="003941A4" w:rsidP="003941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5FFE7" w14:textId="77777777" w:rsidR="008808FC" w:rsidRDefault="008808FC" w:rsidP="003941A4">
      <w:pPr>
        <w:spacing w:after="0" w:line="240" w:lineRule="auto"/>
      </w:pPr>
      <w:r>
        <w:separator/>
      </w:r>
    </w:p>
  </w:footnote>
  <w:footnote w:type="continuationSeparator" w:id="0">
    <w:p w14:paraId="6AD961A4" w14:textId="77777777" w:rsidR="008808FC" w:rsidRDefault="008808FC" w:rsidP="00394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70AB5"/>
    <w:multiLevelType w:val="hybridMultilevel"/>
    <w:tmpl w:val="02389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D3033"/>
    <w:multiLevelType w:val="hybridMultilevel"/>
    <w:tmpl w:val="65B67E18"/>
    <w:lvl w:ilvl="0" w:tplc="1BF02D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696488">
    <w:abstractNumId w:val="1"/>
  </w:num>
  <w:num w:numId="2" w16cid:durableId="106347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A4"/>
    <w:rsid w:val="00021A8D"/>
    <w:rsid w:val="00043A81"/>
    <w:rsid w:val="00092358"/>
    <w:rsid w:val="000A507A"/>
    <w:rsid w:val="000D2A02"/>
    <w:rsid w:val="000E2804"/>
    <w:rsid w:val="001815B1"/>
    <w:rsid w:val="00192DB5"/>
    <w:rsid w:val="001A13F6"/>
    <w:rsid w:val="001A2A4D"/>
    <w:rsid w:val="001A402B"/>
    <w:rsid w:val="001E345F"/>
    <w:rsid w:val="00210B49"/>
    <w:rsid w:val="002150D8"/>
    <w:rsid w:val="002222DC"/>
    <w:rsid w:val="002845AB"/>
    <w:rsid w:val="0029446C"/>
    <w:rsid w:val="002B7AA1"/>
    <w:rsid w:val="002B7E71"/>
    <w:rsid w:val="0030375D"/>
    <w:rsid w:val="0030656F"/>
    <w:rsid w:val="0032776B"/>
    <w:rsid w:val="0033457E"/>
    <w:rsid w:val="0037165E"/>
    <w:rsid w:val="003941A4"/>
    <w:rsid w:val="003B6036"/>
    <w:rsid w:val="003F26EC"/>
    <w:rsid w:val="0040236A"/>
    <w:rsid w:val="00473BDF"/>
    <w:rsid w:val="004A5444"/>
    <w:rsid w:val="004B55E2"/>
    <w:rsid w:val="004D1667"/>
    <w:rsid w:val="00514E9E"/>
    <w:rsid w:val="005678D2"/>
    <w:rsid w:val="00574160"/>
    <w:rsid w:val="00581EC2"/>
    <w:rsid w:val="005A4041"/>
    <w:rsid w:val="00616424"/>
    <w:rsid w:val="00650665"/>
    <w:rsid w:val="006B0579"/>
    <w:rsid w:val="006B6D5C"/>
    <w:rsid w:val="006C5B72"/>
    <w:rsid w:val="006D1B2C"/>
    <w:rsid w:val="006D254C"/>
    <w:rsid w:val="006D33DB"/>
    <w:rsid w:val="007059E6"/>
    <w:rsid w:val="00722915"/>
    <w:rsid w:val="00732C25"/>
    <w:rsid w:val="007363EB"/>
    <w:rsid w:val="007A7CE0"/>
    <w:rsid w:val="007B714F"/>
    <w:rsid w:val="007C22D6"/>
    <w:rsid w:val="007C4841"/>
    <w:rsid w:val="007E12F0"/>
    <w:rsid w:val="007F050F"/>
    <w:rsid w:val="00816B2D"/>
    <w:rsid w:val="00846707"/>
    <w:rsid w:val="008808FC"/>
    <w:rsid w:val="00882B4A"/>
    <w:rsid w:val="008868F3"/>
    <w:rsid w:val="008B10F2"/>
    <w:rsid w:val="008D573A"/>
    <w:rsid w:val="008F1694"/>
    <w:rsid w:val="00913086"/>
    <w:rsid w:val="00924CEE"/>
    <w:rsid w:val="0093044C"/>
    <w:rsid w:val="009E47EA"/>
    <w:rsid w:val="00A0762A"/>
    <w:rsid w:val="00A54438"/>
    <w:rsid w:val="00A72AD7"/>
    <w:rsid w:val="00AD47DE"/>
    <w:rsid w:val="00AE41C7"/>
    <w:rsid w:val="00AE7A09"/>
    <w:rsid w:val="00B23E77"/>
    <w:rsid w:val="00B27D6F"/>
    <w:rsid w:val="00BA7A7B"/>
    <w:rsid w:val="00BB2300"/>
    <w:rsid w:val="00BC6571"/>
    <w:rsid w:val="00C06DB0"/>
    <w:rsid w:val="00C11CFB"/>
    <w:rsid w:val="00C24FC4"/>
    <w:rsid w:val="00C42F40"/>
    <w:rsid w:val="00C75321"/>
    <w:rsid w:val="00C922FB"/>
    <w:rsid w:val="00CB6E26"/>
    <w:rsid w:val="00CF1AAA"/>
    <w:rsid w:val="00D027D0"/>
    <w:rsid w:val="00D22445"/>
    <w:rsid w:val="00DC3625"/>
    <w:rsid w:val="00E51318"/>
    <w:rsid w:val="00E61871"/>
    <w:rsid w:val="00E72CA4"/>
    <w:rsid w:val="00E75E77"/>
    <w:rsid w:val="00E8195C"/>
    <w:rsid w:val="00EA4C04"/>
    <w:rsid w:val="00EA50FC"/>
    <w:rsid w:val="00EB000E"/>
    <w:rsid w:val="00EB31F4"/>
    <w:rsid w:val="00EC39E1"/>
    <w:rsid w:val="00EC6A33"/>
    <w:rsid w:val="00EC7144"/>
    <w:rsid w:val="00F05077"/>
    <w:rsid w:val="00F13D74"/>
    <w:rsid w:val="00F3203A"/>
    <w:rsid w:val="00F6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EA8A"/>
  <w15:chartTrackingRefBased/>
  <w15:docId w15:val="{3AF19494-D241-4361-8276-2B49A686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1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41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41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41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41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4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1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1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1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41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41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4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1A4"/>
    <w:rPr>
      <w:rFonts w:eastAsiaTheme="majorEastAsia" w:cstheme="majorBidi"/>
      <w:color w:val="272727" w:themeColor="text1" w:themeTint="D8"/>
    </w:rPr>
  </w:style>
  <w:style w:type="paragraph" w:styleId="Title">
    <w:name w:val="Title"/>
    <w:basedOn w:val="Normal"/>
    <w:next w:val="Normal"/>
    <w:link w:val="TitleChar"/>
    <w:uiPriority w:val="10"/>
    <w:qFormat/>
    <w:rsid w:val="00394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1A4"/>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941A4"/>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941A4"/>
    <w:pPr>
      <w:spacing w:before="160"/>
      <w:jc w:val="center"/>
    </w:pPr>
    <w:rPr>
      <w:i/>
      <w:iCs/>
      <w:color w:val="000000" w:themeColor="text1"/>
    </w:rPr>
  </w:style>
  <w:style w:type="character" w:customStyle="1" w:styleId="QuoteChar">
    <w:name w:val="Quote Char"/>
    <w:basedOn w:val="DefaultParagraphFont"/>
    <w:link w:val="Quote"/>
    <w:uiPriority w:val="29"/>
    <w:rsid w:val="003941A4"/>
    <w:rPr>
      <w:i/>
      <w:iCs/>
      <w:color w:val="000000" w:themeColor="text1"/>
    </w:rPr>
  </w:style>
  <w:style w:type="paragraph" w:styleId="ListParagraph">
    <w:name w:val="List Paragraph"/>
    <w:basedOn w:val="Normal"/>
    <w:uiPriority w:val="1"/>
    <w:qFormat/>
    <w:rsid w:val="003941A4"/>
    <w:pPr>
      <w:ind w:left="720"/>
      <w:contextualSpacing/>
    </w:pPr>
  </w:style>
  <w:style w:type="character" w:styleId="IntenseEmphasis">
    <w:name w:val="Intense Emphasis"/>
    <w:basedOn w:val="DefaultParagraphFont"/>
    <w:uiPriority w:val="21"/>
    <w:qFormat/>
    <w:rsid w:val="003941A4"/>
    <w:rPr>
      <w:i/>
      <w:iCs/>
      <w:color w:val="2F5496" w:themeColor="accent1" w:themeShade="BF"/>
    </w:rPr>
  </w:style>
  <w:style w:type="paragraph" w:styleId="IntenseQuote">
    <w:name w:val="Intense Quote"/>
    <w:basedOn w:val="Normal"/>
    <w:next w:val="Normal"/>
    <w:link w:val="IntenseQuoteChar"/>
    <w:uiPriority w:val="30"/>
    <w:qFormat/>
    <w:rsid w:val="003941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41A4"/>
    <w:rPr>
      <w:i/>
      <w:iCs/>
      <w:color w:val="2F5496" w:themeColor="accent1" w:themeShade="BF"/>
    </w:rPr>
  </w:style>
  <w:style w:type="character" w:styleId="IntenseReference">
    <w:name w:val="Intense Reference"/>
    <w:basedOn w:val="DefaultParagraphFont"/>
    <w:uiPriority w:val="32"/>
    <w:qFormat/>
    <w:rsid w:val="003941A4"/>
    <w:rPr>
      <w:b/>
      <w:bCs/>
      <w:smallCaps/>
      <w:color w:val="2F5496" w:themeColor="accent1" w:themeShade="BF"/>
      <w:spacing w:val="5"/>
    </w:rPr>
  </w:style>
  <w:style w:type="paragraph" w:styleId="Header">
    <w:name w:val="header"/>
    <w:basedOn w:val="Normal"/>
    <w:link w:val="HeaderChar"/>
    <w:uiPriority w:val="99"/>
    <w:unhideWhenUsed/>
    <w:rsid w:val="00394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1A4"/>
  </w:style>
  <w:style w:type="paragraph" w:styleId="Footer">
    <w:name w:val="footer"/>
    <w:basedOn w:val="Normal"/>
    <w:link w:val="FooterChar"/>
    <w:uiPriority w:val="99"/>
    <w:unhideWhenUsed/>
    <w:rsid w:val="00394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A4"/>
  </w:style>
  <w:style w:type="paragraph" w:styleId="BodyText">
    <w:name w:val="Body Text"/>
    <w:basedOn w:val="Normal"/>
    <w:link w:val="BodyTextChar"/>
    <w:uiPriority w:val="1"/>
    <w:qFormat/>
    <w:rsid w:val="00E61871"/>
    <w:pPr>
      <w:widowControl w:val="0"/>
      <w:autoSpaceDE w:val="0"/>
      <w:autoSpaceDN w:val="0"/>
      <w:spacing w:after="0" w:line="240" w:lineRule="auto"/>
      <w:ind w:left="1008"/>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61871"/>
    <w:rPr>
      <w:rFonts w:ascii="Times New Roman" w:eastAsia="Times New Roman" w:hAnsi="Times New Roman" w:cs="Times New Roman"/>
      <w:sz w:val="24"/>
      <w:szCs w:val="24"/>
    </w:rPr>
  </w:style>
  <w:style w:type="table" w:styleId="TableGrid">
    <w:name w:val="Table Grid"/>
    <w:basedOn w:val="TableNormal"/>
    <w:uiPriority w:val="39"/>
    <w:rsid w:val="00B27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3513</Words>
  <Characters>16479</Characters>
  <Application>Microsoft Office Word</Application>
  <DocSecurity>0</DocSecurity>
  <Lines>445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Wiest</dc:creator>
  <cp:keywords/>
  <dc:description/>
  <cp:lastModifiedBy>Chris Wiest</cp:lastModifiedBy>
  <cp:revision>6</cp:revision>
  <dcterms:created xsi:type="dcterms:W3CDTF">2026-02-25T13:16:00Z</dcterms:created>
  <dcterms:modified xsi:type="dcterms:W3CDTF">2026-02-25T13:28:00Z</dcterms:modified>
</cp:coreProperties>
</file>